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29467BA5" w:rsidR="00E72596" w:rsidRPr="00A77FA7" w:rsidRDefault="00D71DF0" w:rsidP="00A77FA7">
      <w:pPr>
        <w:pStyle w:val="Heading1"/>
      </w:pPr>
      <w:r>
        <w:t>Child and Adult Care</w:t>
      </w:r>
      <w:r w:rsidR="00E72596" w:rsidRPr="00A77FA7">
        <w:t xml:space="preserve">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110038CA" w:rsidR="0071636A" w:rsidRPr="0071636A" w:rsidRDefault="00A2760B" w:rsidP="00E72596">
      <w:pPr>
        <w:jc w:val="center"/>
        <w:rPr>
          <w:rFonts w:asciiTheme="minorHAnsi" w:hAnsiTheme="minorHAnsi" w:cs="Arial"/>
          <w:b/>
        </w:rPr>
      </w:pPr>
      <w:hyperlink r:id="rId9" w:history="1">
        <w:r w:rsidR="00D71DF0" w:rsidRPr="00D71DF0">
          <w:rPr>
            <w:rStyle w:val="Hyperlink"/>
          </w:rPr>
          <w:t>D</w:t>
        </w:r>
        <w:r w:rsidR="0071636A" w:rsidRPr="00D71DF0">
          <w:rPr>
            <w:rStyle w:val="Hyperlink"/>
            <w:rFonts w:ascii="Arial" w:hAnsi="Arial" w:cs="Arial"/>
          </w:rPr>
          <w:t xml:space="preserve">EED </w:t>
        </w:r>
        <w:r w:rsidR="00D71DF0">
          <w:rPr>
            <w:rStyle w:val="Hyperlink"/>
            <w:rFonts w:ascii="Arial" w:hAnsi="Arial" w:cs="Arial"/>
          </w:rPr>
          <w:t>CACFP</w:t>
        </w:r>
        <w:r w:rsidR="0071636A" w:rsidRPr="00D71DF0">
          <w:rPr>
            <w:rStyle w:val="Hyperlink"/>
            <w:rFonts w:ascii="Arial" w:hAnsi="Arial" w:cs="Arial"/>
          </w:rPr>
          <w:t xml:space="preserve">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5DFC67CB"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w:t>
      </w:r>
      <w:r w:rsidR="000A2E7A">
        <w:rPr>
          <w:rFonts w:asciiTheme="majorHAnsi" w:hAnsiTheme="majorHAnsi"/>
          <w:i/>
          <w:sz w:val="22"/>
        </w:rPr>
        <w:t>11</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5261DF7A"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00D71DF0">
        <w:rPr>
          <w:rFonts w:ascii="Arial" w:hAnsi="Arial" w:cs="Arial"/>
          <w:color w:val="000000"/>
        </w:rPr>
        <w:t>CACFP Sponsors and Institutions</w:t>
      </w:r>
      <w:r>
        <w:rPr>
          <w:rFonts w:ascii="Arial" w:hAnsi="Arial" w:cs="Arial"/>
          <w:color w:val="000000"/>
        </w:rPr>
        <w:tab/>
      </w:r>
      <w:r w:rsidR="003B5ABC">
        <w:rPr>
          <w:rFonts w:ascii="Arial" w:hAnsi="Arial" w:cs="Arial"/>
          <w:color w:val="000000"/>
        </w:rPr>
        <w:t xml:space="preserve">Date:  </w:t>
      </w:r>
      <w:r w:rsidR="00877723">
        <w:rPr>
          <w:rFonts w:ascii="Arial" w:hAnsi="Arial" w:cs="Arial"/>
          <w:color w:val="000000"/>
        </w:rPr>
        <w:t>November 29</w:t>
      </w:r>
      <w:r w:rsidR="008527C1">
        <w:rPr>
          <w:rFonts w:ascii="Arial" w:hAnsi="Arial" w:cs="Arial"/>
          <w:color w:val="000000"/>
        </w:rPr>
        <w:t>, 2021</w:t>
      </w:r>
    </w:p>
    <w:p w14:paraId="50A8488F" w14:textId="384B640C"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r>
      <w:r w:rsidR="00D71DF0">
        <w:rPr>
          <w:rFonts w:ascii="Arial" w:hAnsi="Arial" w:cs="Arial"/>
          <w:bCs/>
          <w:color w:val="000000"/>
        </w:rPr>
        <w:t>Ann-Marie Martin, CACFP</w:t>
      </w:r>
      <w:r w:rsidRPr="00A40DE1">
        <w:rPr>
          <w:rFonts w:ascii="Arial" w:hAnsi="Arial" w:cs="Arial"/>
          <w:bCs/>
          <w:color w:val="000000"/>
        </w:rPr>
        <w:t xml:space="preserve">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877723">
        <w:rPr>
          <w:rFonts w:ascii="Arial" w:hAnsi="Arial" w:cs="Arial"/>
          <w:color w:val="000000"/>
        </w:rPr>
        <w:t>2-01</w:t>
      </w:r>
    </w:p>
    <w:p w14:paraId="62F48644" w14:textId="77777777" w:rsidR="001E4833" w:rsidRDefault="001E4833" w:rsidP="001E4833">
      <w:pPr>
        <w:rPr>
          <w:rFonts w:ascii="Arial" w:hAnsi="Arial" w:cs="Arial"/>
          <w:b/>
          <w:bCs/>
          <w:i/>
          <w:color w:val="0000FF"/>
        </w:rPr>
      </w:pPr>
    </w:p>
    <w:p w14:paraId="59CFC341" w14:textId="45C68185" w:rsidR="001E4833" w:rsidRPr="00E77F82" w:rsidRDefault="00D71DF0" w:rsidP="001E4833">
      <w:pPr>
        <w:rPr>
          <w:rFonts w:ascii="Arial" w:hAnsi="Arial" w:cs="Arial"/>
          <w:i/>
          <w:color w:val="0000FF"/>
        </w:rPr>
      </w:pPr>
      <w:r>
        <w:rPr>
          <w:rFonts w:ascii="Arial" w:hAnsi="Arial" w:cs="Arial"/>
          <w:b/>
          <w:bCs/>
          <w:i/>
          <w:color w:val="0000FF"/>
        </w:rPr>
        <w:t xml:space="preserve">Sponsoring organizations and institutions </w:t>
      </w:r>
      <w:r w:rsidR="001E4833">
        <w:rPr>
          <w:rFonts w:ascii="Arial" w:hAnsi="Arial" w:cs="Arial"/>
          <w:b/>
          <w:bCs/>
          <w:i/>
          <w:color w:val="0000FF"/>
        </w:rPr>
        <w:t xml:space="preserve">are required by regulation </w:t>
      </w:r>
      <w:r w:rsidR="001E4833"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559A3B4F" w14:textId="11C13172" w:rsidR="001E4833" w:rsidRPr="00B919FF" w:rsidRDefault="001E4833" w:rsidP="00B919FF">
      <w:pPr>
        <w:pStyle w:val="Heading2"/>
      </w:pPr>
      <w:r w:rsidRPr="009F0445">
        <w:t>USDA Policy, Information</w:t>
      </w:r>
      <w:r>
        <w:t>,</w:t>
      </w:r>
      <w:r w:rsidRPr="009F0445">
        <w:t xml:space="preserve"> &amp; Implementation Memos </w:t>
      </w:r>
    </w:p>
    <w:p w14:paraId="357997D9" w14:textId="314A2625" w:rsidR="00D22F40" w:rsidRDefault="00D22F40" w:rsidP="00D22F40">
      <w:pPr>
        <w:pStyle w:val="Default"/>
        <w:numPr>
          <w:ilvl w:val="0"/>
          <w:numId w:val="6"/>
        </w:numPr>
        <w:ind w:left="720"/>
        <w:rPr>
          <w:rFonts w:ascii="Arial" w:hAnsi="Arial" w:cs="Arial"/>
          <w:bCs/>
          <w:color w:val="auto"/>
        </w:rPr>
      </w:pPr>
      <w:r>
        <w:rPr>
          <w:rFonts w:ascii="Arial" w:hAnsi="Arial" w:cs="Arial"/>
          <w:bCs/>
          <w:color w:val="auto"/>
        </w:rPr>
        <w:t xml:space="preserve">CACFP </w:t>
      </w:r>
      <w:r w:rsidR="00877723">
        <w:rPr>
          <w:rFonts w:ascii="Arial" w:hAnsi="Arial" w:cs="Arial"/>
          <w:bCs/>
          <w:color w:val="auto"/>
        </w:rPr>
        <w:t>03-2022</w:t>
      </w:r>
      <w:r>
        <w:rPr>
          <w:rFonts w:ascii="Arial" w:hAnsi="Arial" w:cs="Arial"/>
          <w:bCs/>
          <w:color w:val="auto"/>
        </w:rPr>
        <w:t xml:space="preserve"> </w:t>
      </w:r>
      <w:r w:rsidR="00877723">
        <w:rPr>
          <w:rFonts w:ascii="Arial" w:hAnsi="Arial" w:cs="Arial"/>
          <w:bCs/>
          <w:color w:val="auto"/>
        </w:rPr>
        <w:t>Updates to Federal Micro-Purchase Threshold in 2CFR 200.320(a)(1)</w:t>
      </w:r>
    </w:p>
    <w:p w14:paraId="3BAB8CAC" w14:textId="77777777" w:rsidR="00877723" w:rsidRDefault="00B7086C" w:rsidP="00D22F40">
      <w:pPr>
        <w:pStyle w:val="Default"/>
        <w:numPr>
          <w:ilvl w:val="0"/>
          <w:numId w:val="6"/>
        </w:numPr>
        <w:ind w:left="720"/>
        <w:rPr>
          <w:rFonts w:ascii="Arial" w:hAnsi="Arial" w:cs="Arial"/>
          <w:bCs/>
          <w:color w:val="auto"/>
        </w:rPr>
      </w:pPr>
      <w:r>
        <w:rPr>
          <w:rFonts w:ascii="Arial" w:hAnsi="Arial" w:cs="Arial"/>
          <w:bCs/>
          <w:color w:val="auto"/>
        </w:rPr>
        <w:t xml:space="preserve">CACFP </w:t>
      </w:r>
      <w:r w:rsidR="00877723">
        <w:rPr>
          <w:rFonts w:ascii="Arial" w:hAnsi="Arial" w:cs="Arial"/>
          <w:bCs/>
          <w:color w:val="auto"/>
        </w:rPr>
        <w:t>02-2022 CACFP flexibilities During COVID-19 Supply Chain Disruptions</w:t>
      </w:r>
    </w:p>
    <w:p w14:paraId="6C93F898" w14:textId="77777777" w:rsidR="00877723" w:rsidRDefault="00877723" w:rsidP="00D22F40">
      <w:pPr>
        <w:pStyle w:val="Default"/>
        <w:numPr>
          <w:ilvl w:val="0"/>
          <w:numId w:val="6"/>
        </w:numPr>
        <w:ind w:left="720"/>
        <w:rPr>
          <w:rFonts w:ascii="Arial" w:hAnsi="Arial" w:cs="Arial"/>
          <w:bCs/>
          <w:color w:val="auto"/>
        </w:rPr>
      </w:pPr>
      <w:r>
        <w:rPr>
          <w:rFonts w:ascii="Arial" w:hAnsi="Arial" w:cs="Arial"/>
          <w:bCs/>
          <w:color w:val="auto"/>
        </w:rPr>
        <w:t>CACFP 01-2022 Q&amp;A for CNP Emergency Procurement Due to Supply Chain Disruptions</w:t>
      </w:r>
    </w:p>
    <w:p w14:paraId="4694F27D" w14:textId="77777777" w:rsidR="00877723" w:rsidRDefault="00877723" w:rsidP="00D22F40">
      <w:pPr>
        <w:pStyle w:val="Default"/>
        <w:numPr>
          <w:ilvl w:val="0"/>
          <w:numId w:val="6"/>
        </w:numPr>
        <w:ind w:left="720"/>
        <w:rPr>
          <w:rFonts w:ascii="Arial" w:hAnsi="Arial" w:cs="Arial"/>
          <w:bCs/>
          <w:color w:val="auto"/>
        </w:rPr>
      </w:pPr>
      <w:r>
        <w:rPr>
          <w:rFonts w:ascii="Arial" w:hAnsi="Arial" w:cs="Arial"/>
          <w:bCs/>
          <w:color w:val="auto"/>
        </w:rPr>
        <w:t>CACFP 17-2021 Q&amp;A for CNP Operations in SY 2021-2022, Q&amp;A#2</w:t>
      </w:r>
    </w:p>
    <w:p w14:paraId="64331883" w14:textId="77777777" w:rsidR="00877723" w:rsidRDefault="00877723" w:rsidP="00D22F40">
      <w:pPr>
        <w:pStyle w:val="Default"/>
        <w:numPr>
          <w:ilvl w:val="0"/>
          <w:numId w:val="6"/>
        </w:numPr>
        <w:ind w:left="720"/>
        <w:rPr>
          <w:rFonts w:ascii="Arial" w:hAnsi="Arial" w:cs="Arial"/>
          <w:bCs/>
          <w:color w:val="auto"/>
        </w:rPr>
      </w:pPr>
      <w:r>
        <w:rPr>
          <w:rFonts w:ascii="Arial" w:hAnsi="Arial" w:cs="Arial"/>
          <w:bCs/>
          <w:color w:val="auto"/>
        </w:rPr>
        <w:t>CACFP 16-2021 CN Emergency Operations Costs Reimbursement Programs: Q&amp;As #3</w:t>
      </w:r>
    </w:p>
    <w:p w14:paraId="741F356F" w14:textId="7A683346" w:rsidR="00B7086C" w:rsidRDefault="00877723" w:rsidP="00D22F40">
      <w:pPr>
        <w:pStyle w:val="Default"/>
        <w:numPr>
          <w:ilvl w:val="0"/>
          <w:numId w:val="6"/>
        </w:numPr>
        <w:ind w:left="720"/>
        <w:rPr>
          <w:rFonts w:ascii="Arial" w:hAnsi="Arial" w:cs="Arial"/>
          <w:bCs/>
          <w:color w:val="auto"/>
        </w:rPr>
      </w:pPr>
      <w:r>
        <w:rPr>
          <w:rFonts w:ascii="Arial" w:hAnsi="Arial" w:cs="Arial"/>
          <w:bCs/>
          <w:color w:val="auto"/>
        </w:rPr>
        <w:t>CACFP 14-2021 Previously Issued Q&amp;As Relating to Operation of the CNPs: Updated for SY 2021-2022</w:t>
      </w:r>
      <w:r w:rsidR="00B7086C">
        <w:rPr>
          <w:rFonts w:ascii="Arial" w:hAnsi="Arial" w:cs="Arial"/>
          <w:bCs/>
          <w:color w:val="auto"/>
        </w:rPr>
        <w:t xml:space="preserve"> Reimbursement for Meals and Snacks to Young Adults </w:t>
      </w:r>
      <w:r w:rsidR="007F19ED">
        <w:rPr>
          <w:rFonts w:ascii="Arial" w:hAnsi="Arial" w:cs="Arial"/>
          <w:bCs/>
          <w:color w:val="auto"/>
        </w:rPr>
        <w:t>in</w:t>
      </w:r>
      <w:r w:rsidR="00B7086C">
        <w:rPr>
          <w:rFonts w:ascii="Arial" w:hAnsi="Arial" w:cs="Arial"/>
          <w:bCs/>
          <w:color w:val="auto"/>
        </w:rPr>
        <w:t xml:space="preserve"> the CACFP – Q&amp;A</w:t>
      </w:r>
    </w:p>
    <w:p w14:paraId="02D86D73" w14:textId="77777777" w:rsidR="00877723" w:rsidRDefault="00877723" w:rsidP="00AE15F4">
      <w:pPr>
        <w:pStyle w:val="Heading2"/>
      </w:pPr>
    </w:p>
    <w:p w14:paraId="16CAD210" w14:textId="0A83F19B"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7F6D77D4" w14:textId="77777777" w:rsidR="00703E06" w:rsidRDefault="00703E06" w:rsidP="0041616C">
      <w:pPr>
        <w:pStyle w:val="ListParagraph"/>
        <w:numPr>
          <w:ilvl w:val="0"/>
          <w:numId w:val="3"/>
        </w:numPr>
        <w:rPr>
          <w:rFonts w:ascii="Arial" w:hAnsi="Arial" w:cs="Arial"/>
        </w:rPr>
      </w:pPr>
      <w:r>
        <w:rPr>
          <w:rFonts w:ascii="Arial" w:hAnsi="Arial" w:cs="Arial"/>
        </w:rPr>
        <w:t>COVID-19 Waiver Reminders</w:t>
      </w:r>
    </w:p>
    <w:p w14:paraId="079AFB88" w14:textId="33592F04" w:rsidR="0041616C" w:rsidRDefault="0041616C" w:rsidP="0041616C">
      <w:pPr>
        <w:pStyle w:val="ListParagraph"/>
        <w:numPr>
          <w:ilvl w:val="0"/>
          <w:numId w:val="3"/>
        </w:numPr>
        <w:rPr>
          <w:rFonts w:ascii="Arial" w:hAnsi="Arial" w:cs="Arial"/>
        </w:rPr>
      </w:pPr>
      <w:r>
        <w:rPr>
          <w:rFonts w:ascii="Arial" w:hAnsi="Arial" w:cs="Arial"/>
        </w:rPr>
        <w:t>Updated CACFP Meal Pattern with Ounce Equivalents – 1 page</w:t>
      </w:r>
    </w:p>
    <w:p w14:paraId="552178FE" w14:textId="1A6BB82C" w:rsidR="0041616C" w:rsidRPr="0041616C" w:rsidRDefault="0041616C" w:rsidP="0041616C">
      <w:pPr>
        <w:pStyle w:val="ListParagraph"/>
        <w:numPr>
          <w:ilvl w:val="0"/>
          <w:numId w:val="3"/>
        </w:numPr>
        <w:rPr>
          <w:rFonts w:ascii="Arial" w:hAnsi="Arial" w:cs="Arial"/>
          <w:b/>
          <w:bCs/>
        </w:rPr>
      </w:pPr>
      <w:r w:rsidRPr="0041616C">
        <w:rPr>
          <w:rStyle w:val="Strong"/>
          <w:rFonts w:ascii="Arial" w:hAnsi="Arial" w:cs="Arial"/>
          <w:b w:val="0"/>
          <w:bCs w:val="0"/>
        </w:rPr>
        <w:t xml:space="preserve">Child and Adult Care Food Program Training Worksheets Now Available in Print! </w:t>
      </w:r>
    </w:p>
    <w:p w14:paraId="55311CC9" w14:textId="1597DB56" w:rsidR="00251CF2" w:rsidRPr="00251CF2" w:rsidRDefault="002D7FC1" w:rsidP="00251CF2">
      <w:pPr>
        <w:pStyle w:val="ListParagraph"/>
        <w:numPr>
          <w:ilvl w:val="0"/>
          <w:numId w:val="3"/>
        </w:numPr>
        <w:rPr>
          <w:rFonts w:ascii="Arial" w:hAnsi="Arial" w:cs="Arial"/>
        </w:rPr>
      </w:pPr>
      <w:r>
        <w:rPr>
          <w:rFonts w:ascii="Arial" w:hAnsi="Arial" w:cs="Arial"/>
        </w:rPr>
        <w:t xml:space="preserve">USDA Nutrition Web Quizzes </w:t>
      </w:r>
    </w:p>
    <w:p w14:paraId="5A9C81B6" w14:textId="773425AF" w:rsidR="001B2BED" w:rsidRDefault="00877723" w:rsidP="001E4833">
      <w:pPr>
        <w:pStyle w:val="ListParagraph"/>
        <w:numPr>
          <w:ilvl w:val="0"/>
          <w:numId w:val="3"/>
        </w:numPr>
        <w:rPr>
          <w:rFonts w:ascii="Arial" w:hAnsi="Arial" w:cs="Arial"/>
        </w:rPr>
      </w:pPr>
      <w:r>
        <w:rPr>
          <w:rFonts w:ascii="Arial" w:hAnsi="Arial" w:cs="Arial"/>
        </w:rPr>
        <w:t>Scholarships available for the National Child Nutrition Conference held by National CACFP Association – deadline January 10, 2022</w:t>
      </w:r>
    </w:p>
    <w:p w14:paraId="60DC9500" w14:textId="77777777" w:rsidR="001E4833" w:rsidRPr="00972925" w:rsidRDefault="001E4833" w:rsidP="00972925">
      <w:pPr>
        <w:rPr>
          <w:rFonts w:ascii="Arial" w:hAnsi="Arial" w:cs="Arial"/>
        </w:rPr>
      </w:pPr>
    </w:p>
    <w:p w14:paraId="094D0C73" w14:textId="77777777" w:rsidR="001E4833" w:rsidRPr="00290552" w:rsidRDefault="001E4833" w:rsidP="001D798A">
      <w:pPr>
        <w:pStyle w:val="Heading2"/>
      </w:pPr>
      <w:r>
        <w:t>Resources</w:t>
      </w:r>
    </w:p>
    <w:p w14:paraId="4CBE75F2" w14:textId="38D426F0" w:rsidR="00972925" w:rsidRDefault="00972925" w:rsidP="00972925">
      <w:pPr>
        <w:pStyle w:val="ListParagraph"/>
        <w:numPr>
          <w:ilvl w:val="0"/>
          <w:numId w:val="1"/>
        </w:numPr>
        <w:rPr>
          <w:rFonts w:ascii="Arial" w:hAnsi="Arial" w:cs="Arial"/>
        </w:rPr>
      </w:pPr>
      <w:r>
        <w:rPr>
          <w:rFonts w:ascii="Arial" w:hAnsi="Arial" w:cs="Arial"/>
        </w:rPr>
        <w:t>Food Buying Guide</w:t>
      </w:r>
    </w:p>
    <w:p w14:paraId="41E5B28B" w14:textId="6C47C4C2" w:rsidR="001E4833" w:rsidRDefault="008317B3" w:rsidP="001E4833">
      <w:pPr>
        <w:pStyle w:val="ListParagraph"/>
        <w:numPr>
          <w:ilvl w:val="0"/>
          <w:numId w:val="1"/>
        </w:numPr>
        <w:rPr>
          <w:rFonts w:ascii="Arial" w:hAnsi="Arial" w:cs="Arial"/>
        </w:rPr>
      </w:pPr>
      <w:r>
        <w:rPr>
          <w:rFonts w:ascii="Arial" w:hAnsi="Arial" w:cs="Arial"/>
        </w:rPr>
        <w:t xml:space="preserve">Alaska Child Nutrition Programs </w:t>
      </w:r>
      <w:r w:rsidR="001E4833" w:rsidRPr="00CC1466">
        <w:rPr>
          <w:rFonts w:ascii="Arial" w:hAnsi="Arial" w:cs="Arial"/>
        </w:rPr>
        <w:t xml:space="preserve">Listserv </w:t>
      </w:r>
    </w:p>
    <w:p w14:paraId="18544A0E" w14:textId="54AE3AF3" w:rsidR="00615584" w:rsidRDefault="00615584" w:rsidP="001E4833">
      <w:pPr>
        <w:pStyle w:val="ListParagraph"/>
        <w:numPr>
          <w:ilvl w:val="0"/>
          <w:numId w:val="1"/>
        </w:numPr>
        <w:rPr>
          <w:rFonts w:ascii="Arial" w:hAnsi="Arial" w:cs="Arial"/>
        </w:rPr>
      </w:pPr>
      <w:r>
        <w:rPr>
          <w:rFonts w:ascii="Arial" w:hAnsi="Arial" w:cs="Arial"/>
        </w:rPr>
        <w:t>Team Nutrition Resources</w:t>
      </w:r>
    </w:p>
    <w:p w14:paraId="3B1869AC" w14:textId="20D2746B" w:rsidR="00615584" w:rsidRPr="00CC1466" w:rsidRDefault="00615584" w:rsidP="001E4833">
      <w:pPr>
        <w:pStyle w:val="ListParagraph"/>
        <w:numPr>
          <w:ilvl w:val="0"/>
          <w:numId w:val="1"/>
        </w:numPr>
        <w:rPr>
          <w:rFonts w:ascii="Arial" w:hAnsi="Arial" w:cs="Arial"/>
        </w:rPr>
      </w:pPr>
      <w:r>
        <w:rPr>
          <w:rFonts w:ascii="Arial" w:hAnsi="Arial" w:cs="Arial"/>
        </w:rPr>
        <w:t>ICN Updates</w:t>
      </w:r>
    </w:p>
    <w:p w14:paraId="23FF4F45" w14:textId="77777777" w:rsidR="001E4833" w:rsidRPr="00357BC3" w:rsidRDefault="001E4833" w:rsidP="001E4833">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73967701" w14:textId="77777777" w:rsidR="001E3BF3" w:rsidRPr="001E3BF3" w:rsidRDefault="001E3BF3" w:rsidP="001E3BF3">
      <w:pPr>
        <w:pStyle w:val="Default"/>
        <w:rPr>
          <w:rFonts w:ascii="Arial" w:hAnsi="Arial" w:cs="Arial"/>
          <w:b/>
          <w:color w:val="auto"/>
        </w:rPr>
      </w:pPr>
    </w:p>
    <w:p w14:paraId="095E215A" w14:textId="77777777" w:rsidR="00B25D57" w:rsidRPr="00B25D57" w:rsidRDefault="00B25D57" w:rsidP="00B25D57">
      <w:pPr>
        <w:pStyle w:val="Default"/>
        <w:numPr>
          <w:ilvl w:val="0"/>
          <w:numId w:val="6"/>
        </w:numPr>
        <w:ind w:left="720"/>
        <w:rPr>
          <w:rFonts w:ascii="Arial" w:hAnsi="Arial" w:cs="Arial"/>
          <w:b/>
          <w:color w:val="auto"/>
        </w:rPr>
      </w:pPr>
      <w:r w:rsidRPr="00B25D57">
        <w:rPr>
          <w:rFonts w:ascii="Arial" w:hAnsi="Arial" w:cs="Arial"/>
          <w:b/>
          <w:color w:val="auto"/>
        </w:rPr>
        <w:t>CACFP 03-2022 Updates to Federal Micro-Purchase Threshold in 2CFR 200.320(a)(1)</w:t>
      </w:r>
    </w:p>
    <w:p w14:paraId="03B9C60A" w14:textId="3BCD8CF6" w:rsidR="00D22F40" w:rsidRDefault="006F5F04" w:rsidP="006F5F04">
      <w:pPr>
        <w:autoSpaceDE w:val="0"/>
        <w:autoSpaceDN w:val="0"/>
        <w:adjustRightInd w:val="0"/>
        <w:ind w:left="720"/>
        <w:rPr>
          <w:rFonts w:ascii="Arial" w:hAnsi="Arial" w:cs="Arial"/>
          <w:i/>
          <w:iCs/>
        </w:rPr>
      </w:pPr>
      <w:r w:rsidRPr="006F5F04">
        <w:rPr>
          <w:rFonts w:ascii="Arial" w:hAnsi="Arial" w:cs="Arial"/>
          <w:i/>
          <w:iCs/>
        </w:rPr>
        <w:t>The purpose of this guidance is to make State agencies and Program operators aware of regulatory changes made by OMB which they may utilize at their discretion. These changes may be helpful to Program operators experiencing challenges related to supply chain disruptions.</w:t>
      </w:r>
    </w:p>
    <w:p w14:paraId="57A57C5A" w14:textId="77777777" w:rsidR="006F5F04" w:rsidRPr="006F5F04" w:rsidRDefault="006F5F04" w:rsidP="006F5F04">
      <w:pPr>
        <w:autoSpaceDE w:val="0"/>
        <w:autoSpaceDN w:val="0"/>
        <w:adjustRightInd w:val="0"/>
        <w:ind w:left="720"/>
        <w:rPr>
          <w:rFonts w:ascii="Arial" w:eastAsia="Calibri" w:hAnsi="Arial" w:cs="Arial"/>
          <w:i/>
          <w:iCs/>
          <w:color w:val="000000"/>
        </w:rPr>
      </w:pPr>
    </w:p>
    <w:p w14:paraId="5F308179" w14:textId="77777777" w:rsidR="00B25D57" w:rsidRPr="00B25D57" w:rsidRDefault="00B25D57" w:rsidP="00B25D57">
      <w:pPr>
        <w:pStyle w:val="Default"/>
        <w:numPr>
          <w:ilvl w:val="0"/>
          <w:numId w:val="6"/>
        </w:numPr>
        <w:ind w:left="720"/>
        <w:rPr>
          <w:rFonts w:ascii="Arial" w:hAnsi="Arial" w:cs="Arial"/>
          <w:b/>
          <w:color w:val="auto"/>
        </w:rPr>
      </w:pPr>
      <w:r w:rsidRPr="00B25D57">
        <w:rPr>
          <w:rFonts w:ascii="Arial" w:hAnsi="Arial" w:cs="Arial"/>
          <w:b/>
          <w:color w:val="auto"/>
        </w:rPr>
        <w:t>CACFP 02-2022 CACFP flexibilities During COVID-19 Supply Chain Disruptions</w:t>
      </w:r>
    </w:p>
    <w:p w14:paraId="34872DE2" w14:textId="5E54D83F" w:rsidR="001A1A32" w:rsidRPr="00B25D57" w:rsidRDefault="00B25D57" w:rsidP="00B25D57">
      <w:pPr>
        <w:autoSpaceDE w:val="0"/>
        <w:autoSpaceDN w:val="0"/>
        <w:adjustRightInd w:val="0"/>
        <w:ind w:left="720"/>
        <w:rPr>
          <w:rFonts w:ascii="Arial" w:hAnsi="Arial" w:cs="Arial"/>
          <w:i/>
          <w:iCs/>
        </w:rPr>
      </w:pPr>
      <w:r w:rsidRPr="00B25D57">
        <w:rPr>
          <w:rFonts w:ascii="Arial" w:hAnsi="Arial" w:cs="Arial"/>
          <w:i/>
          <w:iCs/>
        </w:rPr>
        <w:t>This memorandum outlines the existing flexibilities available to all Child and Adult Care Food Program (CACFP) operators experiencing supply chain disruptions related to the COVID-19 pandemic and encourages State agency and sponsoring organization discretion when monitoring for compliance with meal pattern requirements.</w:t>
      </w:r>
    </w:p>
    <w:p w14:paraId="77F8E484" w14:textId="77777777" w:rsidR="00B25D57" w:rsidRPr="00B25D57" w:rsidRDefault="00B25D57" w:rsidP="00B25D57">
      <w:pPr>
        <w:autoSpaceDE w:val="0"/>
        <w:autoSpaceDN w:val="0"/>
        <w:adjustRightInd w:val="0"/>
        <w:ind w:left="720"/>
        <w:rPr>
          <w:rFonts w:ascii="Arial" w:eastAsia="Calibri" w:hAnsi="Arial" w:cs="Arial"/>
          <w:i/>
          <w:iCs/>
          <w:color w:val="000000"/>
        </w:rPr>
      </w:pPr>
    </w:p>
    <w:p w14:paraId="6E91D12C" w14:textId="04BDA3D1" w:rsidR="00B25D57" w:rsidRDefault="00B25D57" w:rsidP="00B25D57">
      <w:pPr>
        <w:pStyle w:val="Default"/>
        <w:numPr>
          <w:ilvl w:val="0"/>
          <w:numId w:val="6"/>
        </w:numPr>
        <w:ind w:left="720"/>
        <w:rPr>
          <w:rFonts w:ascii="Arial" w:hAnsi="Arial" w:cs="Arial"/>
          <w:b/>
          <w:color w:val="auto"/>
        </w:rPr>
      </w:pPr>
      <w:r w:rsidRPr="00B25D57">
        <w:rPr>
          <w:rFonts w:ascii="Arial" w:hAnsi="Arial" w:cs="Arial"/>
          <w:b/>
          <w:color w:val="auto"/>
        </w:rPr>
        <w:t>CACFP 01-2022 Q&amp;A for CNP Emergency Procurement Due to Supply Chain Disruption</w:t>
      </w:r>
      <w:r>
        <w:rPr>
          <w:rFonts w:ascii="Arial" w:hAnsi="Arial" w:cs="Arial"/>
          <w:b/>
          <w:color w:val="auto"/>
        </w:rPr>
        <w:t>s</w:t>
      </w:r>
    </w:p>
    <w:p w14:paraId="6104AD1C" w14:textId="77777777" w:rsidR="00B25D57" w:rsidRPr="00B25D57" w:rsidRDefault="00B25D57" w:rsidP="00B25D57">
      <w:pPr>
        <w:pStyle w:val="BodyText"/>
        <w:spacing w:before="60" w:line="259" w:lineRule="auto"/>
        <w:ind w:left="720" w:right="622"/>
        <w:rPr>
          <w:i/>
          <w:iCs/>
          <w:sz w:val="24"/>
        </w:rPr>
      </w:pPr>
      <w:r w:rsidRPr="00B25D57">
        <w:rPr>
          <w:i/>
          <w:iCs/>
          <w:sz w:val="24"/>
        </w:rPr>
        <w:t>This memorandum includes questions and answers intended to provide clarification to State</w:t>
      </w:r>
      <w:r w:rsidRPr="00B25D57">
        <w:rPr>
          <w:i/>
          <w:iCs/>
          <w:spacing w:val="-58"/>
          <w:sz w:val="24"/>
        </w:rPr>
        <w:t xml:space="preserve"> </w:t>
      </w:r>
      <w:r w:rsidRPr="00B25D57">
        <w:rPr>
          <w:i/>
          <w:iCs/>
          <w:sz w:val="24"/>
        </w:rPr>
        <w:t>agencies and SFAs as they utilize the noncompetitive procurement method found at 2 CFR</w:t>
      </w:r>
      <w:r w:rsidRPr="00B25D57">
        <w:rPr>
          <w:i/>
          <w:iCs/>
          <w:spacing w:val="1"/>
          <w:sz w:val="24"/>
        </w:rPr>
        <w:t xml:space="preserve"> </w:t>
      </w:r>
      <w:r w:rsidRPr="00B25D57">
        <w:rPr>
          <w:i/>
          <w:iCs/>
          <w:sz w:val="24"/>
        </w:rPr>
        <w:t>200.320(c).</w:t>
      </w:r>
    </w:p>
    <w:p w14:paraId="7A423355" w14:textId="77777777" w:rsidR="00B25D57" w:rsidRDefault="00B25D57" w:rsidP="00B25D57">
      <w:pPr>
        <w:pStyle w:val="Default"/>
        <w:ind w:left="720"/>
        <w:rPr>
          <w:rFonts w:ascii="Arial" w:hAnsi="Arial" w:cs="Arial"/>
          <w:b/>
          <w:color w:val="auto"/>
        </w:rPr>
      </w:pPr>
    </w:p>
    <w:p w14:paraId="719AC1F6" w14:textId="1C4ACF65" w:rsidR="00B25D57" w:rsidRPr="00B25D57" w:rsidRDefault="00B25D57" w:rsidP="00B25D57">
      <w:pPr>
        <w:pStyle w:val="Default"/>
        <w:numPr>
          <w:ilvl w:val="0"/>
          <w:numId w:val="6"/>
        </w:numPr>
        <w:ind w:left="720"/>
        <w:rPr>
          <w:rFonts w:ascii="Arial" w:hAnsi="Arial" w:cs="Arial"/>
          <w:b/>
          <w:color w:val="auto"/>
        </w:rPr>
      </w:pPr>
      <w:r w:rsidRPr="00B25D57">
        <w:rPr>
          <w:rFonts w:ascii="Arial" w:hAnsi="Arial" w:cs="Arial"/>
          <w:b/>
          <w:color w:val="auto"/>
        </w:rPr>
        <w:t>CACFP 17-2021 Q&amp;A for CNP Operations in SY 2021-2022, Q&amp;A#2</w:t>
      </w:r>
    </w:p>
    <w:p w14:paraId="7D031527" w14:textId="77A841B8" w:rsidR="00B25D57" w:rsidRDefault="0000237A" w:rsidP="0000237A">
      <w:pPr>
        <w:autoSpaceDE w:val="0"/>
        <w:autoSpaceDN w:val="0"/>
        <w:adjustRightInd w:val="0"/>
        <w:ind w:left="720"/>
        <w:rPr>
          <w:rFonts w:ascii="Arial" w:hAnsi="Arial" w:cs="Arial"/>
          <w:i/>
          <w:iCs/>
        </w:rPr>
      </w:pPr>
      <w:r w:rsidRPr="0000237A">
        <w:rPr>
          <w:rFonts w:ascii="Arial" w:hAnsi="Arial" w:cs="Arial"/>
          <w:i/>
          <w:iCs/>
        </w:rPr>
        <w:t>T</w:t>
      </w:r>
      <w:r w:rsidRPr="0000237A">
        <w:rPr>
          <w:rFonts w:ascii="Arial" w:hAnsi="Arial" w:cs="Arial"/>
          <w:i/>
          <w:iCs/>
        </w:rPr>
        <w:t>his memorandum includes questions and answers intended to provide clarification to State agencies and Program operators as they operate the Child Nutrition Programs, including the National School Lunch Program (NSLP), School Breakfast Program, NSLP Seamless Summer Option, and Child and Adult Care Food Program, during school year (SY) 2021-2022.</w:t>
      </w:r>
    </w:p>
    <w:p w14:paraId="0CEE196C" w14:textId="77777777" w:rsidR="0000237A" w:rsidRPr="0000237A" w:rsidRDefault="0000237A" w:rsidP="0000237A">
      <w:pPr>
        <w:autoSpaceDE w:val="0"/>
        <w:autoSpaceDN w:val="0"/>
        <w:adjustRightInd w:val="0"/>
        <w:rPr>
          <w:rFonts w:ascii="Arial" w:eastAsia="Calibri" w:hAnsi="Arial" w:cs="Arial"/>
          <w:i/>
          <w:iCs/>
          <w:color w:val="000000"/>
        </w:rPr>
      </w:pPr>
    </w:p>
    <w:p w14:paraId="75AAC395" w14:textId="4B55AE08" w:rsidR="00B25D57" w:rsidRDefault="00B25D57" w:rsidP="00B25D57">
      <w:pPr>
        <w:pStyle w:val="Default"/>
        <w:numPr>
          <w:ilvl w:val="0"/>
          <w:numId w:val="6"/>
        </w:numPr>
        <w:ind w:left="720"/>
        <w:rPr>
          <w:rFonts w:ascii="Arial" w:hAnsi="Arial" w:cs="Arial"/>
          <w:b/>
          <w:color w:val="auto"/>
        </w:rPr>
      </w:pPr>
      <w:r w:rsidRPr="00B25D57">
        <w:rPr>
          <w:rFonts w:ascii="Arial" w:hAnsi="Arial" w:cs="Arial"/>
          <w:b/>
          <w:color w:val="auto"/>
        </w:rPr>
        <w:t>CACFP 16-2021 CN Emergency Operations Costs Reimbursement Programs: Q&amp;As #3</w:t>
      </w:r>
    </w:p>
    <w:p w14:paraId="55DDBC3E" w14:textId="3E05B1F3" w:rsidR="00B25D57" w:rsidRDefault="0000237A" w:rsidP="0000237A">
      <w:pPr>
        <w:pStyle w:val="Default"/>
        <w:ind w:left="720"/>
        <w:rPr>
          <w:rFonts w:ascii="Arial" w:hAnsi="Arial" w:cs="Arial"/>
          <w:bCs/>
          <w:i/>
          <w:iCs/>
          <w:color w:val="auto"/>
        </w:rPr>
      </w:pPr>
      <w:r w:rsidRPr="0000237A">
        <w:rPr>
          <w:rFonts w:ascii="Arial" w:hAnsi="Arial" w:cs="Arial"/>
          <w:i/>
          <w:iCs/>
        </w:rPr>
        <w:t>This memorandum includes questions and answers intended to provide clarification to State agencies as they implement the Child Nutrition Emergency Operational Costs Reimbursement Programs. This set of Q&amp;As addresses questions regarding assurance statements, program operator eligibility, financial management, reporting, and monitoring and operations</w:t>
      </w:r>
      <w:r>
        <w:rPr>
          <w:sz w:val="23"/>
          <w:szCs w:val="23"/>
        </w:rPr>
        <w:t>.</w:t>
      </w:r>
    </w:p>
    <w:p w14:paraId="3CB3A2FC" w14:textId="77777777" w:rsidR="00B25D57" w:rsidRDefault="00B25D57" w:rsidP="00B25D57">
      <w:pPr>
        <w:pStyle w:val="ListParagraph"/>
        <w:rPr>
          <w:rFonts w:ascii="Arial" w:hAnsi="Arial" w:cs="Arial"/>
          <w:b/>
        </w:rPr>
      </w:pPr>
    </w:p>
    <w:p w14:paraId="61E4140C" w14:textId="1D16EE5F" w:rsidR="0000237A" w:rsidRPr="0000237A" w:rsidRDefault="00B25D57" w:rsidP="0000237A">
      <w:pPr>
        <w:pStyle w:val="Default"/>
        <w:numPr>
          <w:ilvl w:val="0"/>
          <w:numId w:val="6"/>
        </w:numPr>
        <w:ind w:left="720"/>
        <w:rPr>
          <w:rFonts w:ascii="Arial" w:hAnsi="Arial" w:cs="Arial"/>
          <w:b/>
          <w:color w:val="auto"/>
        </w:rPr>
      </w:pPr>
      <w:r w:rsidRPr="00B25D57">
        <w:rPr>
          <w:rFonts w:ascii="Arial" w:hAnsi="Arial" w:cs="Arial"/>
          <w:b/>
          <w:color w:val="auto"/>
        </w:rPr>
        <w:t>CACFP 14-2021 Previously Issued Q&amp;As Relating to Operation of the CNPs: Updated for SY 2021-2022 Reimbursement for Meals and Snacks to Young Adults in the CACFP – Q&amp;A</w:t>
      </w:r>
    </w:p>
    <w:p w14:paraId="696693EE" w14:textId="2E631098" w:rsidR="00552D08" w:rsidRPr="0000237A" w:rsidRDefault="0000237A" w:rsidP="0000237A">
      <w:pPr>
        <w:pStyle w:val="Default"/>
        <w:ind w:left="720"/>
        <w:rPr>
          <w:rFonts w:ascii="Arial" w:hAnsi="Arial" w:cs="Arial"/>
          <w:bCs/>
          <w:i/>
          <w:iCs/>
          <w:color w:val="auto"/>
        </w:rPr>
      </w:pPr>
      <w:r w:rsidRPr="0000237A">
        <w:rPr>
          <w:rFonts w:ascii="Arial" w:hAnsi="Arial" w:cs="Arial"/>
          <w:i/>
          <w:iCs/>
        </w:rPr>
        <w:t>This memorandum includes questions and answers intended to provide clarification to State agencies and Program operators as they operate the Child Nutrition Programs, including the National School Lunch Program (NSLP), School Breakfast Program (SBP), NSLP Seamless Summer Option (SSO), and Child and Adult Care Food Program (CACFP), during school year (SY) 2021-2022.</w:t>
      </w:r>
    </w:p>
    <w:p w14:paraId="746FA428" w14:textId="77777777" w:rsidR="00972925" w:rsidRPr="0000237A" w:rsidRDefault="00972925" w:rsidP="0000237A">
      <w:pPr>
        <w:pStyle w:val="Default"/>
        <w:ind w:left="720"/>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682B6079" w14:textId="36F5DA48" w:rsidR="00703E06" w:rsidRDefault="00964F19" w:rsidP="0041616C">
      <w:pPr>
        <w:pStyle w:val="ListParagraph"/>
        <w:numPr>
          <w:ilvl w:val="0"/>
          <w:numId w:val="3"/>
        </w:numPr>
        <w:rPr>
          <w:rFonts w:ascii="Arial" w:hAnsi="Arial" w:cs="Arial"/>
          <w:b/>
          <w:bCs/>
        </w:rPr>
      </w:pPr>
      <w:r>
        <w:rPr>
          <w:rFonts w:ascii="Arial" w:hAnsi="Arial" w:cs="Arial"/>
          <w:b/>
          <w:bCs/>
        </w:rPr>
        <w:t>COVID-19 W</w:t>
      </w:r>
      <w:r w:rsidR="00703E06">
        <w:rPr>
          <w:rFonts w:ascii="Arial" w:hAnsi="Arial" w:cs="Arial"/>
          <w:b/>
          <w:bCs/>
        </w:rPr>
        <w:t>aiver Reminders:</w:t>
      </w:r>
    </w:p>
    <w:p w14:paraId="10C3C19E" w14:textId="1CBEFA1E" w:rsidR="00703E06" w:rsidRDefault="00703E06" w:rsidP="00703E06">
      <w:pPr>
        <w:pStyle w:val="ListParagraph"/>
        <w:rPr>
          <w:rFonts w:ascii="Arial" w:hAnsi="Arial" w:cs="Arial"/>
          <w:i/>
          <w:iCs/>
        </w:rPr>
      </w:pPr>
      <w:r w:rsidRPr="00703E06">
        <w:rPr>
          <w:rFonts w:ascii="Arial" w:hAnsi="Arial" w:cs="Arial"/>
          <w:i/>
          <w:iCs/>
        </w:rPr>
        <w:t>Waivers are available from 10/1/21 – 6/30/22 and can be found on the CNP Database Checklist Tab.  If you have not submitted a waiver request but wish to use one download the request form and e-mail to DEED.  The waivers for this year are not the same as those issued in the past – highlights below:</w:t>
      </w:r>
    </w:p>
    <w:p w14:paraId="658E178E" w14:textId="172A8771" w:rsidR="00703E06" w:rsidRDefault="00703E06" w:rsidP="00703E06">
      <w:pPr>
        <w:pStyle w:val="ListParagraph"/>
        <w:rPr>
          <w:rFonts w:ascii="Arial" w:hAnsi="Arial" w:cs="Arial"/>
          <w:i/>
          <w:iCs/>
        </w:rPr>
      </w:pPr>
    </w:p>
    <w:p w14:paraId="1FF1E4A0" w14:textId="776C3F8C" w:rsidR="007278C0" w:rsidRPr="0000237A" w:rsidRDefault="007278C0" w:rsidP="00D76463">
      <w:pPr>
        <w:ind w:left="720"/>
        <w:rPr>
          <w:rFonts w:ascii="Arial" w:hAnsi="Arial" w:cs="Arial"/>
          <w:b/>
          <w:bCs/>
          <w:i/>
          <w:iCs/>
        </w:rPr>
      </w:pPr>
      <w:r w:rsidRPr="0000237A">
        <w:rPr>
          <w:rFonts w:ascii="Arial" w:hAnsi="Arial" w:cs="Arial"/>
          <w:b/>
          <w:bCs/>
          <w:i/>
          <w:iCs/>
        </w:rPr>
        <w:t xml:space="preserve">Area </w:t>
      </w:r>
      <w:proofErr w:type="gramStart"/>
      <w:r w:rsidRPr="0000237A">
        <w:rPr>
          <w:rFonts w:ascii="Arial" w:hAnsi="Arial" w:cs="Arial"/>
          <w:b/>
          <w:bCs/>
          <w:i/>
          <w:iCs/>
        </w:rPr>
        <w:t xml:space="preserve">Eligibility </w:t>
      </w:r>
      <w:r w:rsidR="002F3DDB" w:rsidRPr="0000237A">
        <w:rPr>
          <w:rFonts w:ascii="Arial" w:hAnsi="Arial" w:cs="Arial"/>
          <w:b/>
          <w:bCs/>
          <w:i/>
          <w:iCs/>
        </w:rPr>
        <w:t xml:space="preserve"> -</w:t>
      </w:r>
      <w:proofErr w:type="gramEnd"/>
      <w:r w:rsidR="002F3DDB" w:rsidRPr="0000237A">
        <w:rPr>
          <w:rFonts w:ascii="Arial" w:hAnsi="Arial" w:cs="Arial"/>
          <w:b/>
          <w:bCs/>
          <w:i/>
          <w:iCs/>
        </w:rPr>
        <w:t xml:space="preserve"> Response #93</w:t>
      </w:r>
    </w:p>
    <w:p w14:paraId="64234327" w14:textId="567A028F" w:rsidR="002F3DDB" w:rsidRPr="00D76463" w:rsidRDefault="002F3DDB" w:rsidP="00D76463">
      <w:pPr>
        <w:pStyle w:val="ListParagraph"/>
        <w:numPr>
          <w:ilvl w:val="0"/>
          <w:numId w:val="3"/>
        </w:numPr>
        <w:tabs>
          <w:tab w:val="left" w:pos="1080"/>
        </w:tabs>
        <w:ind w:firstLine="90"/>
        <w:rPr>
          <w:rFonts w:ascii="Arial" w:hAnsi="Arial" w:cs="Arial"/>
          <w:i/>
          <w:iCs/>
        </w:rPr>
      </w:pPr>
      <w:r w:rsidRPr="00D76463">
        <w:rPr>
          <w:rFonts w:ascii="Arial" w:hAnsi="Arial" w:cs="Arial"/>
          <w:i/>
          <w:iCs/>
        </w:rPr>
        <w:t xml:space="preserve">For FDCH providers – automatic Tier I </w:t>
      </w:r>
      <w:proofErr w:type="gramStart"/>
      <w:r w:rsidRPr="00D76463">
        <w:rPr>
          <w:rFonts w:ascii="Arial" w:hAnsi="Arial" w:cs="Arial"/>
          <w:i/>
          <w:iCs/>
        </w:rPr>
        <w:t>rates</w:t>
      </w:r>
      <w:proofErr w:type="gramEnd"/>
      <w:r w:rsidRPr="00D76463">
        <w:rPr>
          <w:rFonts w:ascii="Arial" w:hAnsi="Arial" w:cs="Arial"/>
          <w:i/>
          <w:iCs/>
        </w:rPr>
        <w:t xml:space="preserve"> for Tier II providers from 7/1/21-6/30/22</w:t>
      </w:r>
    </w:p>
    <w:p w14:paraId="3C662D06" w14:textId="3F8AFDBE" w:rsidR="002F3DDB" w:rsidRPr="00D76463" w:rsidRDefault="00D76463" w:rsidP="00D76463">
      <w:pPr>
        <w:pStyle w:val="ListParagraph"/>
        <w:numPr>
          <w:ilvl w:val="0"/>
          <w:numId w:val="39"/>
        </w:numPr>
        <w:ind w:left="1080" w:hanging="270"/>
        <w:rPr>
          <w:rFonts w:ascii="Arial" w:hAnsi="Arial" w:cs="Arial"/>
          <w:i/>
          <w:iCs/>
        </w:rPr>
      </w:pPr>
      <w:r>
        <w:rPr>
          <w:rFonts w:ascii="Arial" w:hAnsi="Arial" w:cs="Arial"/>
          <w:i/>
          <w:iCs/>
        </w:rPr>
        <w:t xml:space="preserve"> </w:t>
      </w:r>
      <w:r w:rsidR="002F3DDB" w:rsidRPr="00D76463">
        <w:rPr>
          <w:rFonts w:ascii="Arial" w:hAnsi="Arial" w:cs="Arial"/>
          <w:i/>
          <w:iCs/>
        </w:rPr>
        <w:t>Available for at-risk sites in non-eligible areas due to changes in circumstances due to COVID-19</w:t>
      </w:r>
    </w:p>
    <w:p w14:paraId="1DDC96F5" w14:textId="7D8151BD" w:rsidR="007278C0" w:rsidRPr="0000237A" w:rsidRDefault="007278C0" w:rsidP="00D76463">
      <w:pPr>
        <w:ind w:left="720"/>
        <w:rPr>
          <w:rFonts w:ascii="Arial" w:hAnsi="Arial" w:cs="Arial"/>
          <w:b/>
          <w:bCs/>
          <w:i/>
          <w:iCs/>
        </w:rPr>
      </w:pPr>
      <w:r w:rsidRPr="0000237A">
        <w:rPr>
          <w:rFonts w:ascii="Arial" w:hAnsi="Arial" w:cs="Arial"/>
          <w:b/>
          <w:bCs/>
          <w:i/>
          <w:iCs/>
        </w:rPr>
        <w:t>Non-congregate</w:t>
      </w:r>
      <w:r w:rsidR="002F3DDB" w:rsidRPr="0000237A">
        <w:rPr>
          <w:rFonts w:ascii="Arial" w:hAnsi="Arial" w:cs="Arial"/>
          <w:b/>
          <w:bCs/>
          <w:i/>
          <w:iCs/>
        </w:rPr>
        <w:t xml:space="preserve">-Response </w:t>
      </w:r>
      <w:r w:rsidR="002F3DDB" w:rsidRPr="0000237A">
        <w:rPr>
          <w:rFonts w:ascii="Arial" w:hAnsi="Arial" w:cs="Arial"/>
          <w:b/>
          <w:bCs/>
          <w:i/>
          <w:iCs/>
        </w:rPr>
        <w:t>#87</w:t>
      </w:r>
      <w:r w:rsidRPr="0000237A">
        <w:rPr>
          <w:rFonts w:ascii="Arial" w:hAnsi="Arial" w:cs="Arial"/>
          <w:b/>
          <w:bCs/>
          <w:i/>
          <w:iCs/>
        </w:rPr>
        <w:t>/Meal Time</w:t>
      </w:r>
      <w:r w:rsidR="002F3DDB" w:rsidRPr="0000237A">
        <w:rPr>
          <w:rFonts w:ascii="Arial" w:hAnsi="Arial" w:cs="Arial"/>
          <w:b/>
          <w:bCs/>
          <w:i/>
          <w:iCs/>
        </w:rPr>
        <w:t xml:space="preserve"> Response #88</w:t>
      </w:r>
      <w:r w:rsidRPr="0000237A">
        <w:rPr>
          <w:rFonts w:ascii="Arial" w:hAnsi="Arial" w:cs="Arial"/>
          <w:b/>
          <w:bCs/>
          <w:i/>
          <w:iCs/>
        </w:rPr>
        <w:t>/ Parent Pick-</w:t>
      </w:r>
      <w:proofErr w:type="gramStart"/>
      <w:r w:rsidRPr="0000237A">
        <w:rPr>
          <w:rFonts w:ascii="Arial" w:hAnsi="Arial" w:cs="Arial"/>
          <w:b/>
          <w:bCs/>
          <w:i/>
          <w:iCs/>
        </w:rPr>
        <w:t xml:space="preserve">up </w:t>
      </w:r>
      <w:r w:rsidR="002F3DDB" w:rsidRPr="0000237A">
        <w:rPr>
          <w:rFonts w:ascii="Arial" w:hAnsi="Arial" w:cs="Arial"/>
          <w:b/>
          <w:bCs/>
          <w:i/>
          <w:iCs/>
        </w:rPr>
        <w:t xml:space="preserve"> Response</w:t>
      </w:r>
      <w:proofErr w:type="gramEnd"/>
      <w:r w:rsidR="002F3DDB" w:rsidRPr="0000237A">
        <w:rPr>
          <w:rFonts w:ascii="Arial" w:hAnsi="Arial" w:cs="Arial"/>
          <w:b/>
          <w:bCs/>
          <w:i/>
          <w:iCs/>
        </w:rPr>
        <w:t xml:space="preserve"> #89 </w:t>
      </w:r>
      <w:r w:rsidRPr="0000237A">
        <w:rPr>
          <w:rFonts w:ascii="Arial" w:hAnsi="Arial" w:cs="Arial"/>
          <w:b/>
          <w:bCs/>
          <w:i/>
          <w:iCs/>
        </w:rPr>
        <w:t>– must be specific to when you will use waiver</w:t>
      </w:r>
      <w:r w:rsidR="002F3DDB" w:rsidRPr="0000237A">
        <w:rPr>
          <w:rFonts w:ascii="Arial" w:hAnsi="Arial" w:cs="Arial"/>
          <w:b/>
          <w:bCs/>
          <w:i/>
          <w:iCs/>
        </w:rPr>
        <w:t xml:space="preserve"> USDA CACFP Policy Memo </w:t>
      </w:r>
    </w:p>
    <w:p w14:paraId="3297FDC3" w14:textId="77777777" w:rsidR="007278C0" w:rsidRPr="007278C0" w:rsidRDefault="007278C0" w:rsidP="00D76463">
      <w:pPr>
        <w:pStyle w:val="ListParagraph"/>
        <w:numPr>
          <w:ilvl w:val="3"/>
          <w:numId w:val="40"/>
        </w:numPr>
        <w:ind w:left="1170"/>
        <w:rPr>
          <w:rFonts w:ascii="Arial" w:hAnsi="Arial" w:cs="Arial"/>
          <w:i/>
          <w:iCs/>
        </w:rPr>
      </w:pPr>
      <w:r w:rsidRPr="007278C0">
        <w:rPr>
          <w:rFonts w:ascii="Arial" w:hAnsi="Arial" w:cs="Arial"/>
          <w:i/>
          <w:iCs/>
        </w:rPr>
        <w:t>Only for times when COVID issues come up as outlined below</w:t>
      </w:r>
    </w:p>
    <w:p w14:paraId="0BEEE3A1" w14:textId="77777777" w:rsidR="007278C0" w:rsidRPr="007278C0" w:rsidRDefault="007278C0" w:rsidP="00D76463">
      <w:pPr>
        <w:pStyle w:val="ListParagraph"/>
        <w:numPr>
          <w:ilvl w:val="3"/>
          <w:numId w:val="41"/>
        </w:numPr>
        <w:spacing w:after="160"/>
        <w:ind w:left="1170"/>
        <w:rPr>
          <w:rFonts w:ascii="Arial" w:hAnsi="Arial" w:cs="Arial"/>
          <w:i/>
          <w:iCs/>
        </w:rPr>
      </w:pPr>
      <w:r w:rsidRPr="007278C0">
        <w:rPr>
          <w:rFonts w:ascii="Arial" w:hAnsi="Arial" w:cs="Arial"/>
          <w:i/>
          <w:iCs/>
        </w:rPr>
        <w:t>At-Risk – if local physical school closes due to COVID (or bus suspended) then at-risk may use waiver</w:t>
      </w:r>
    </w:p>
    <w:p w14:paraId="669F5D65" w14:textId="77777777" w:rsidR="007278C0" w:rsidRPr="007278C0" w:rsidRDefault="007278C0" w:rsidP="00D76463">
      <w:pPr>
        <w:pStyle w:val="ListParagraph"/>
        <w:numPr>
          <w:ilvl w:val="3"/>
          <w:numId w:val="41"/>
        </w:numPr>
        <w:spacing w:after="160"/>
        <w:ind w:left="1170"/>
        <w:rPr>
          <w:rFonts w:ascii="Arial" w:hAnsi="Arial" w:cs="Arial"/>
          <w:i/>
          <w:iCs/>
        </w:rPr>
      </w:pPr>
      <w:r w:rsidRPr="007278C0">
        <w:rPr>
          <w:rFonts w:ascii="Arial" w:hAnsi="Arial" w:cs="Arial"/>
          <w:i/>
          <w:iCs/>
        </w:rPr>
        <w:t>Centers – if your center closes/goes into COVID safety precautions where children are not present you may use waiver</w:t>
      </w:r>
    </w:p>
    <w:p w14:paraId="0ACED797" w14:textId="77777777" w:rsidR="007278C0" w:rsidRPr="007278C0" w:rsidRDefault="007278C0" w:rsidP="00D76463">
      <w:pPr>
        <w:pStyle w:val="ListParagraph"/>
        <w:numPr>
          <w:ilvl w:val="3"/>
          <w:numId w:val="41"/>
        </w:numPr>
        <w:spacing w:after="160"/>
        <w:ind w:left="1170"/>
        <w:rPr>
          <w:rFonts w:ascii="Arial" w:hAnsi="Arial" w:cs="Arial"/>
          <w:i/>
          <w:iCs/>
        </w:rPr>
      </w:pPr>
      <w:r w:rsidRPr="007278C0">
        <w:rPr>
          <w:rFonts w:ascii="Arial" w:hAnsi="Arial" w:cs="Arial"/>
          <w:i/>
          <w:iCs/>
        </w:rPr>
        <w:t>Head Starts – if your HS closes/goes into COVID safety precautions where children are not present you may use waiver</w:t>
      </w:r>
    </w:p>
    <w:p w14:paraId="3C3184E9" w14:textId="50FA8FF7" w:rsidR="007278C0" w:rsidRPr="0000237A" w:rsidRDefault="007278C0" w:rsidP="00D76463">
      <w:pPr>
        <w:ind w:left="720"/>
        <w:rPr>
          <w:rFonts w:ascii="Arial" w:hAnsi="Arial" w:cs="Arial"/>
          <w:b/>
          <w:bCs/>
          <w:i/>
          <w:iCs/>
        </w:rPr>
      </w:pPr>
      <w:r w:rsidRPr="0000237A">
        <w:rPr>
          <w:rFonts w:ascii="Arial" w:hAnsi="Arial" w:cs="Arial"/>
          <w:b/>
          <w:bCs/>
          <w:i/>
          <w:iCs/>
        </w:rPr>
        <w:t xml:space="preserve">Meal Pattern </w:t>
      </w:r>
      <w:r w:rsidR="002F3DDB" w:rsidRPr="0000237A">
        <w:rPr>
          <w:rFonts w:ascii="Arial" w:hAnsi="Arial" w:cs="Arial"/>
          <w:b/>
          <w:bCs/>
          <w:i/>
          <w:iCs/>
        </w:rPr>
        <w:t xml:space="preserve">Response #91 </w:t>
      </w:r>
      <w:r w:rsidRPr="0000237A">
        <w:rPr>
          <w:rFonts w:ascii="Arial" w:hAnsi="Arial" w:cs="Arial"/>
          <w:b/>
          <w:bCs/>
          <w:i/>
          <w:iCs/>
        </w:rPr>
        <w:t>– specific to WGR/Oz Equiv</w:t>
      </w:r>
      <w:r w:rsidR="0000237A" w:rsidRPr="0000237A">
        <w:rPr>
          <w:rFonts w:ascii="Arial" w:hAnsi="Arial" w:cs="Arial"/>
          <w:b/>
          <w:bCs/>
          <w:i/>
          <w:iCs/>
        </w:rPr>
        <w:t>alent</w:t>
      </w:r>
      <w:r w:rsidRPr="0000237A">
        <w:rPr>
          <w:rFonts w:ascii="Arial" w:hAnsi="Arial" w:cs="Arial"/>
          <w:b/>
          <w:bCs/>
          <w:i/>
          <w:iCs/>
        </w:rPr>
        <w:t>/Flavored milk fat for over 6 yrs.</w:t>
      </w:r>
    </w:p>
    <w:p w14:paraId="2D1319DE" w14:textId="3E056FEE" w:rsidR="002F3DDB" w:rsidRDefault="002F3DDB" w:rsidP="00D76463">
      <w:pPr>
        <w:pStyle w:val="ListParagraph"/>
        <w:numPr>
          <w:ilvl w:val="3"/>
          <w:numId w:val="42"/>
        </w:numPr>
        <w:tabs>
          <w:tab w:val="left" w:pos="1170"/>
        </w:tabs>
        <w:ind w:left="1170"/>
        <w:rPr>
          <w:rFonts w:ascii="Arial" w:hAnsi="Arial" w:cs="Arial"/>
          <w:i/>
          <w:iCs/>
        </w:rPr>
      </w:pPr>
      <w:r>
        <w:rPr>
          <w:rFonts w:ascii="Arial" w:hAnsi="Arial" w:cs="Arial"/>
          <w:i/>
          <w:iCs/>
        </w:rPr>
        <w:t xml:space="preserve">If there is an issue with </w:t>
      </w:r>
      <w:r w:rsidR="00053AAD">
        <w:rPr>
          <w:rFonts w:ascii="Arial" w:hAnsi="Arial" w:cs="Arial"/>
          <w:i/>
          <w:iCs/>
        </w:rPr>
        <w:t xml:space="preserve">obtaining milk contact DEED via e-mail with </w:t>
      </w:r>
      <w:proofErr w:type="gramStart"/>
      <w:r w:rsidR="00053AAD">
        <w:rPr>
          <w:rFonts w:ascii="Arial" w:hAnsi="Arial" w:cs="Arial"/>
          <w:i/>
          <w:iCs/>
        </w:rPr>
        <w:t>specifics  -</w:t>
      </w:r>
      <w:proofErr w:type="gramEnd"/>
      <w:r w:rsidR="00053AAD">
        <w:rPr>
          <w:rFonts w:ascii="Arial" w:hAnsi="Arial" w:cs="Arial"/>
          <w:i/>
          <w:iCs/>
        </w:rPr>
        <w:t xml:space="preserve"> reimbursement will continue with supply-chain issues, but continue to work on getting creditable milk or milk substit</w:t>
      </w:r>
      <w:r w:rsidR="0000237A">
        <w:rPr>
          <w:rFonts w:ascii="Arial" w:hAnsi="Arial" w:cs="Arial"/>
          <w:i/>
          <w:iCs/>
        </w:rPr>
        <w:t>u</w:t>
      </w:r>
      <w:r w:rsidR="00053AAD">
        <w:rPr>
          <w:rFonts w:ascii="Arial" w:hAnsi="Arial" w:cs="Arial"/>
          <w:i/>
          <w:iCs/>
        </w:rPr>
        <w:t>tes</w:t>
      </w:r>
    </w:p>
    <w:p w14:paraId="71A3C7A3" w14:textId="77777777" w:rsidR="00D76463" w:rsidRPr="007278C0" w:rsidRDefault="00D76463" w:rsidP="00D76463">
      <w:pPr>
        <w:pStyle w:val="ListParagraph"/>
        <w:tabs>
          <w:tab w:val="left" w:pos="1170"/>
        </w:tabs>
        <w:ind w:left="1170"/>
        <w:rPr>
          <w:rFonts w:ascii="Arial" w:hAnsi="Arial" w:cs="Arial"/>
          <w:i/>
          <w:iCs/>
        </w:rPr>
      </w:pPr>
    </w:p>
    <w:p w14:paraId="52C4BC4E" w14:textId="73204147" w:rsidR="007278C0" w:rsidRPr="0000237A" w:rsidRDefault="007278C0" w:rsidP="0000237A">
      <w:pPr>
        <w:spacing w:after="160" w:line="259" w:lineRule="auto"/>
        <w:ind w:left="720"/>
        <w:rPr>
          <w:rFonts w:ascii="Arial" w:hAnsi="Arial" w:cs="Arial"/>
          <w:b/>
          <w:bCs/>
          <w:i/>
          <w:iCs/>
        </w:rPr>
      </w:pPr>
      <w:r w:rsidRPr="0000237A">
        <w:rPr>
          <w:rFonts w:ascii="Arial" w:hAnsi="Arial" w:cs="Arial"/>
          <w:b/>
          <w:bCs/>
          <w:i/>
          <w:iCs/>
        </w:rPr>
        <w:t xml:space="preserve">Monitoring Waiver </w:t>
      </w:r>
      <w:r w:rsidR="002F3DDB" w:rsidRPr="0000237A">
        <w:rPr>
          <w:rFonts w:ascii="Arial" w:hAnsi="Arial" w:cs="Arial"/>
          <w:b/>
          <w:bCs/>
          <w:i/>
          <w:iCs/>
        </w:rPr>
        <w:t xml:space="preserve">Response #95 </w:t>
      </w:r>
      <w:r w:rsidRPr="0000237A">
        <w:rPr>
          <w:rFonts w:ascii="Arial" w:hAnsi="Arial" w:cs="Arial"/>
          <w:b/>
          <w:bCs/>
          <w:i/>
          <w:iCs/>
        </w:rPr>
        <w:t>– starts 10/1/21 – until 30 days after Federally declared emergency is over.</w:t>
      </w:r>
    </w:p>
    <w:p w14:paraId="01BB035E" w14:textId="77777777" w:rsidR="00703E06" w:rsidRPr="0000237A" w:rsidRDefault="00703E06" w:rsidP="0000237A">
      <w:pPr>
        <w:rPr>
          <w:rFonts w:ascii="Arial" w:hAnsi="Arial" w:cs="Arial"/>
          <w:b/>
          <w:bCs/>
        </w:rPr>
      </w:pPr>
    </w:p>
    <w:p w14:paraId="36E6E234" w14:textId="0860692B" w:rsidR="001D1906" w:rsidRPr="0041616C" w:rsidRDefault="00703E06" w:rsidP="0041616C">
      <w:pPr>
        <w:pStyle w:val="ListParagraph"/>
        <w:numPr>
          <w:ilvl w:val="0"/>
          <w:numId w:val="3"/>
        </w:numPr>
        <w:rPr>
          <w:rFonts w:ascii="Arial" w:hAnsi="Arial" w:cs="Arial"/>
          <w:b/>
          <w:bCs/>
        </w:rPr>
      </w:pPr>
      <w:r>
        <w:rPr>
          <w:rFonts w:ascii="Arial" w:hAnsi="Arial" w:cs="Arial"/>
          <w:b/>
          <w:bCs/>
        </w:rPr>
        <w:t>U</w:t>
      </w:r>
      <w:r w:rsidR="00A10601" w:rsidRPr="0041616C">
        <w:rPr>
          <w:rFonts w:ascii="Arial" w:hAnsi="Arial" w:cs="Arial"/>
          <w:b/>
          <w:bCs/>
        </w:rPr>
        <w:t>pdated CACFP Meal Pattern with Ounce Equivalents – 1 page</w:t>
      </w:r>
    </w:p>
    <w:p w14:paraId="2C9B4637" w14:textId="4C3FB590" w:rsidR="001D1906" w:rsidRDefault="00A10601" w:rsidP="00CC2BF2">
      <w:pPr>
        <w:ind w:left="720"/>
        <w:rPr>
          <w:rFonts w:ascii="Arial" w:hAnsi="Arial" w:cs="Arial"/>
          <w:i/>
          <w:iCs/>
        </w:rPr>
      </w:pPr>
      <w:r>
        <w:rPr>
          <w:rFonts w:ascii="Arial" w:hAnsi="Arial" w:cs="Arial"/>
          <w:i/>
          <w:iCs/>
        </w:rPr>
        <w:t>USDA updated the on</w:t>
      </w:r>
      <w:r w:rsidR="007552A7">
        <w:rPr>
          <w:rFonts w:ascii="Arial" w:hAnsi="Arial" w:cs="Arial"/>
          <w:i/>
          <w:iCs/>
        </w:rPr>
        <w:t>-</w:t>
      </w:r>
      <w:r>
        <w:rPr>
          <w:rFonts w:ascii="Arial" w:hAnsi="Arial" w:cs="Arial"/>
          <w:i/>
          <w:iCs/>
        </w:rPr>
        <w:t xml:space="preserve"> page CACFP Meal Pattern sheet to coincide with the Ounce Equivalent requirement that went into effect October 1, 2021.  Please find included with this bulletin. </w:t>
      </w:r>
    </w:p>
    <w:p w14:paraId="79584376" w14:textId="77777777" w:rsidR="00CC2BF2" w:rsidRDefault="00CC2BF2" w:rsidP="0041616C">
      <w:pPr>
        <w:rPr>
          <w:rFonts w:ascii="Arial" w:hAnsi="Arial" w:cs="Arial"/>
          <w:i/>
          <w:iCs/>
        </w:rPr>
      </w:pPr>
    </w:p>
    <w:p w14:paraId="643E0124" w14:textId="77777777" w:rsidR="0041616C" w:rsidRPr="002D7FC1" w:rsidRDefault="0041616C" w:rsidP="0041616C">
      <w:pPr>
        <w:pStyle w:val="ListParagraph"/>
        <w:numPr>
          <w:ilvl w:val="0"/>
          <w:numId w:val="3"/>
        </w:numPr>
        <w:rPr>
          <w:rFonts w:ascii="Arial" w:hAnsi="Arial" w:cs="Arial"/>
          <w:b/>
          <w:bCs/>
        </w:rPr>
      </w:pPr>
      <w:r>
        <w:rPr>
          <w:rFonts w:ascii="Arial" w:hAnsi="Arial" w:cs="Arial"/>
          <w:b/>
          <w:bCs/>
        </w:rPr>
        <w:t>USDA Nutrition Web Quizzes:</w:t>
      </w:r>
    </w:p>
    <w:p w14:paraId="39BEA2D0" w14:textId="77777777" w:rsidR="0041616C" w:rsidRPr="0041616C" w:rsidRDefault="0041616C" w:rsidP="0041616C">
      <w:pPr>
        <w:pStyle w:val="NormalWeb"/>
        <w:spacing w:before="0" w:beforeAutospacing="0" w:after="0" w:afterAutospacing="0"/>
        <w:ind w:left="720"/>
        <w:rPr>
          <w:rFonts w:ascii="Arial" w:hAnsi="Arial" w:cs="Arial"/>
          <w:i/>
          <w:iCs/>
        </w:rPr>
      </w:pPr>
      <w:r w:rsidRPr="0041616C">
        <w:rPr>
          <w:rFonts w:ascii="Arial" w:hAnsi="Arial" w:cs="Arial"/>
          <w:i/>
          <w:iCs/>
        </w:rPr>
        <w:t xml:space="preserve">USDA’s Team Nutrition initiative is proud to announce the release of the English and Spanish-language Infant, Toddler Nutrition, and Meal Component web quizzes for CACFP and are now available at </w:t>
      </w:r>
      <w:hyperlink r:id="rId16" w:history="1">
        <w:r w:rsidRPr="0041616C">
          <w:rPr>
            <w:rStyle w:val="Hyperlink"/>
            <w:rFonts w:ascii="Arial" w:hAnsi="Arial" w:cs="Arial"/>
            <w:i/>
            <w:iCs/>
          </w:rPr>
          <w:t>fns.usd</w:t>
        </w:r>
        <w:r w:rsidRPr="0041616C">
          <w:rPr>
            <w:rStyle w:val="Hyperlink"/>
            <w:rFonts w:ascii="Arial" w:hAnsi="Arial" w:cs="Arial"/>
            <w:i/>
            <w:iCs/>
          </w:rPr>
          <w:t>a</w:t>
        </w:r>
        <w:r w:rsidRPr="0041616C">
          <w:rPr>
            <w:rStyle w:val="Hyperlink"/>
            <w:rFonts w:ascii="Arial" w:hAnsi="Arial" w:cs="Arial"/>
            <w:i/>
            <w:iCs/>
          </w:rPr>
          <w:t>.gov/</w:t>
        </w:r>
        <w:proofErr w:type="spellStart"/>
        <w:r w:rsidRPr="0041616C">
          <w:rPr>
            <w:rStyle w:val="Hyperlink"/>
            <w:rFonts w:ascii="Arial" w:hAnsi="Arial" w:cs="Arial"/>
            <w:i/>
            <w:iCs/>
          </w:rPr>
          <w:t>tn</w:t>
        </w:r>
        <w:proofErr w:type="spellEnd"/>
        <w:r w:rsidRPr="0041616C">
          <w:rPr>
            <w:rStyle w:val="Hyperlink"/>
            <w:rFonts w:ascii="Arial" w:hAnsi="Arial" w:cs="Arial"/>
            <w:i/>
            <w:iCs/>
          </w:rPr>
          <w:t>/quizzes</w:t>
        </w:r>
      </w:hyperlink>
      <w:r w:rsidRPr="0041616C">
        <w:rPr>
          <w:rFonts w:ascii="Arial" w:hAnsi="Arial" w:cs="Arial"/>
          <w:i/>
          <w:iCs/>
        </w:rPr>
        <w:t xml:space="preserve">. These 10-question quizzes can be used for staff trainings and other nutrition events as a fun learning activity. Upon completion of each quiz, quiz takers receive a score along with a link to resources that can help expand their knowledge on the topic and build their nutrition skills. Quiz takers can also view a printable version of the questions and answers upon quiz completion. </w:t>
      </w:r>
    </w:p>
    <w:p w14:paraId="66D35530" w14:textId="470062FA" w:rsidR="008742ED" w:rsidRPr="0041616C" w:rsidRDefault="00CC2BF2" w:rsidP="0041616C">
      <w:pPr>
        <w:ind w:left="810"/>
        <w:rPr>
          <w:rFonts w:ascii="Arial" w:hAnsi="Arial" w:cs="Arial"/>
          <w:i/>
          <w:iCs/>
        </w:rPr>
      </w:pPr>
      <w:r w:rsidRPr="0041616C">
        <w:rPr>
          <w:rFonts w:ascii="Arial" w:hAnsi="Arial" w:cs="Arial"/>
          <w:i/>
          <w:iCs/>
        </w:rPr>
        <w:tab/>
        <w:t xml:space="preserve"> </w:t>
      </w:r>
    </w:p>
    <w:p w14:paraId="0FAC37D5" w14:textId="4D14B3CD" w:rsidR="00251CF2" w:rsidRPr="0041616C" w:rsidRDefault="0041616C" w:rsidP="0041616C">
      <w:pPr>
        <w:pStyle w:val="ListParagraph"/>
        <w:numPr>
          <w:ilvl w:val="0"/>
          <w:numId w:val="3"/>
        </w:numPr>
        <w:rPr>
          <w:rFonts w:ascii="Arial" w:hAnsi="Arial" w:cs="Arial"/>
        </w:rPr>
      </w:pPr>
      <w:r w:rsidRPr="0041616C">
        <w:rPr>
          <w:rStyle w:val="Strong"/>
          <w:rFonts w:ascii="Arial" w:hAnsi="Arial" w:cs="Arial"/>
        </w:rPr>
        <w:t xml:space="preserve">Child and Adult Care Food Program Training Worksheets Now Available in Print! </w:t>
      </w:r>
      <w:r w:rsidR="00251CF2" w:rsidRPr="0041616C">
        <w:rPr>
          <w:rFonts w:ascii="Arial" w:hAnsi="Arial" w:cs="Arial"/>
        </w:rPr>
        <w:t> </w:t>
      </w:r>
    </w:p>
    <w:p w14:paraId="6B063CC7" w14:textId="77777777" w:rsidR="0041616C" w:rsidRPr="0041616C" w:rsidRDefault="0041616C" w:rsidP="0041616C">
      <w:pPr>
        <w:pStyle w:val="NormalWeb"/>
        <w:spacing w:before="0" w:beforeAutospacing="0" w:after="0" w:afterAutospacing="0"/>
        <w:ind w:left="720"/>
        <w:rPr>
          <w:rFonts w:ascii="Arial" w:hAnsi="Arial" w:cs="Arial"/>
          <w:i/>
          <w:iCs/>
          <w:sz w:val="22"/>
          <w:szCs w:val="22"/>
        </w:rPr>
      </w:pPr>
      <w:r w:rsidRPr="0041616C">
        <w:rPr>
          <w:rFonts w:ascii="Arial" w:hAnsi="Arial" w:cs="Arial"/>
          <w:i/>
          <w:iCs/>
        </w:rPr>
        <w:t xml:space="preserve">Five new Team Nutrition training worksheets for the Child and Adult Care Food Program (CACFP) are now available in print. Each worksheet is available in English and Spanish, with 25 worksheets per pack. State agencies, sponsoring organizations, and program operators who participate in one of USDA’s child nutrition programs may order these worksheets by visiting the links below. For bulk orders, please email </w:t>
      </w:r>
      <w:hyperlink r:id="rId17" w:history="1">
        <w:r w:rsidRPr="0041616C">
          <w:rPr>
            <w:rStyle w:val="Hyperlink"/>
            <w:rFonts w:ascii="Arial" w:hAnsi="Arial" w:cs="Arial"/>
            <w:i/>
            <w:iCs/>
            <w:color w:val="0563C1"/>
          </w:rPr>
          <w:t>TeamNutrition@USDA.gov</w:t>
        </w:r>
      </w:hyperlink>
      <w:r w:rsidRPr="0041616C">
        <w:rPr>
          <w:rFonts w:ascii="Arial" w:hAnsi="Arial" w:cs="Arial"/>
          <w:i/>
          <w:iCs/>
        </w:rPr>
        <w:t xml:space="preserve">. </w:t>
      </w:r>
    </w:p>
    <w:p w14:paraId="69567D4D" w14:textId="77777777" w:rsidR="0041616C" w:rsidRPr="0041616C" w:rsidRDefault="0041616C" w:rsidP="007552A7">
      <w:pPr>
        <w:ind w:left="1260"/>
        <w:rPr>
          <w:rFonts w:ascii="Arial" w:hAnsi="Arial" w:cs="Arial"/>
          <w:i/>
          <w:iCs/>
        </w:rPr>
      </w:pPr>
      <w:hyperlink r:id="rId18" w:history="1">
        <w:r w:rsidRPr="0041616C">
          <w:rPr>
            <w:rStyle w:val="Hyperlink"/>
            <w:rFonts w:ascii="Arial" w:hAnsi="Arial" w:cs="Arial"/>
            <w:i/>
            <w:iCs/>
            <w:color w:val="0563C1"/>
          </w:rPr>
          <w:t>Crediting Single-Serving Packages of Grains in the CACFP</w:t>
        </w:r>
      </w:hyperlink>
    </w:p>
    <w:p w14:paraId="3611D91A" w14:textId="77777777" w:rsidR="0041616C" w:rsidRPr="0041616C" w:rsidRDefault="0041616C" w:rsidP="007552A7">
      <w:pPr>
        <w:ind w:left="1260"/>
        <w:rPr>
          <w:rFonts w:ascii="Arial" w:hAnsi="Arial" w:cs="Arial"/>
          <w:i/>
          <w:iCs/>
        </w:rPr>
      </w:pPr>
      <w:hyperlink r:id="rId19" w:history="1">
        <w:r w:rsidRPr="0041616C">
          <w:rPr>
            <w:rStyle w:val="Hyperlink"/>
            <w:rFonts w:ascii="Arial" w:hAnsi="Arial" w:cs="Arial"/>
            <w:i/>
            <w:iCs/>
            <w:color w:val="0563C1"/>
          </w:rPr>
          <w:t>Crediting Store-Bought Combination Baby Foods in the CACFP</w:t>
        </w:r>
      </w:hyperlink>
    </w:p>
    <w:p w14:paraId="65C28406" w14:textId="77777777" w:rsidR="0041616C" w:rsidRPr="0041616C" w:rsidRDefault="0041616C" w:rsidP="007552A7">
      <w:pPr>
        <w:ind w:left="1260"/>
        <w:rPr>
          <w:rFonts w:ascii="Arial" w:hAnsi="Arial" w:cs="Arial"/>
          <w:i/>
          <w:iCs/>
        </w:rPr>
      </w:pPr>
      <w:hyperlink r:id="rId20" w:history="1">
        <w:r w:rsidRPr="0041616C">
          <w:rPr>
            <w:rStyle w:val="Hyperlink"/>
            <w:rFonts w:ascii="Arial" w:hAnsi="Arial" w:cs="Arial"/>
            <w:i/>
            <w:iCs/>
            <w:color w:val="0563C1"/>
          </w:rPr>
          <w:t>Determining Ounce Equivalents of Grains in CACFP Recipes</w:t>
        </w:r>
      </w:hyperlink>
    </w:p>
    <w:p w14:paraId="724FC241" w14:textId="77777777" w:rsidR="0041616C" w:rsidRPr="0041616C" w:rsidRDefault="0041616C" w:rsidP="007552A7">
      <w:pPr>
        <w:ind w:left="1260"/>
        <w:rPr>
          <w:rFonts w:ascii="Arial" w:hAnsi="Arial" w:cs="Arial"/>
          <w:i/>
          <w:iCs/>
        </w:rPr>
      </w:pPr>
      <w:hyperlink r:id="rId21" w:history="1">
        <w:r w:rsidRPr="0041616C">
          <w:rPr>
            <w:rStyle w:val="Hyperlink"/>
            <w:rFonts w:ascii="Arial" w:hAnsi="Arial" w:cs="Arial"/>
            <w:i/>
            <w:iCs/>
            <w:color w:val="0563C1"/>
          </w:rPr>
          <w:t>Feeding Infants Using Ounce Equivalents for Grains in the CACFP</w:t>
        </w:r>
      </w:hyperlink>
    </w:p>
    <w:p w14:paraId="78DC1CEA" w14:textId="77777777" w:rsidR="0041616C" w:rsidRPr="0041616C" w:rsidRDefault="0041616C" w:rsidP="007552A7">
      <w:pPr>
        <w:ind w:left="1260"/>
        <w:rPr>
          <w:rFonts w:ascii="Arial" w:hAnsi="Arial" w:cs="Arial"/>
          <w:i/>
          <w:iCs/>
        </w:rPr>
      </w:pPr>
      <w:hyperlink r:id="rId22" w:history="1">
        <w:r w:rsidRPr="0041616C">
          <w:rPr>
            <w:rStyle w:val="Hyperlink"/>
            <w:rFonts w:ascii="Arial" w:hAnsi="Arial" w:cs="Arial"/>
            <w:i/>
            <w:iCs/>
            <w:color w:val="0563C1"/>
          </w:rPr>
          <w:t>Reducing the Risk of Choking in Young Children at Mealtimes</w:t>
        </w:r>
      </w:hyperlink>
    </w:p>
    <w:p w14:paraId="2F4E2D07" w14:textId="77777777" w:rsidR="0041616C" w:rsidRPr="0041616C" w:rsidRDefault="0041616C" w:rsidP="007552A7">
      <w:pPr>
        <w:pStyle w:val="NormalWeb"/>
        <w:spacing w:before="0" w:beforeAutospacing="0" w:after="0" w:afterAutospacing="0"/>
        <w:ind w:left="720"/>
        <w:rPr>
          <w:rFonts w:ascii="Arial" w:hAnsi="Arial" w:cs="Arial"/>
          <w:i/>
          <w:iCs/>
        </w:rPr>
      </w:pPr>
      <w:r w:rsidRPr="0041616C">
        <w:rPr>
          <w:rFonts w:ascii="Arial" w:hAnsi="Arial" w:cs="Arial"/>
          <w:i/>
          <w:iCs/>
        </w:rPr>
        <w:t xml:space="preserve">To see Team Nutrition’s collection of CACFP training worksheets, please visit: </w:t>
      </w:r>
      <w:hyperlink r:id="rId23" w:history="1">
        <w:r w:rsidRPr="0041616C">
          <w:rPr>
            <w:rStyle w:val="Hyperlink"/>
            <w:rFonts w:ascii="Arial" w:hAnsi="Arial" w:cs="Arial"/>
            <w:i/>
            <w:iCs/>
            <w:color w:val="0563C1"/>
          </w:rPr>
          <w:t>fns.usda.gov/</w:t>
        </w:r>
        <w:proofErr w:type="spellStart"/>
        <w:r w:rsidRPr="0041616C">
          <w:rPr>
            <w:rStyle w:val="Hyperlink"/>
            <w:rFonts w:ascii="Arial" w:hAnsi="Arial" w:cs="Arial"/>
            <w:i/>
            <w:iCs/>
            <w:color w:val="0563C1"/>
          </w:rPr>
          <w:t>tn</w:t>
        </w:r>
        <w:proofErr w:type="spellEnd"/>
        <w:r w:rsidRPr="0041616C">
          <w:rPr>
            <w:rStyle w:val="Hyperlink"/>
            <w:rFonts w:ascii="Arial" w:hAnsi="Arial" w:cs="Arial"/>
            <w:i/>
            <w:iCs/>
            <w:color w:val="0563C1"/>
          </w:rPr>
          <w:t>/meal-pattern-training-worksheets-</w:t>
        </w:r>
        <w:proofErr w:type="spellStart"/>
        <w:r w:rsidRPr="0041616C">
          <w:rPr>
            <w:rStyle w:val="Hyperlink"/>
            <w:rFonts w:ascii="Arial" w:hAnsi="Arial" w:cs="Arial"/>
            <w:i/>
            <w:iCs/>
            <w:color w:val="0563C1"/>
          </w:rPr>
          <w:t>cacfp</w:t>
        </w:r>
        <w:proofErr w:type="spellEnd"/>
      </w:hyperlink>
      <w:r w:rsidRPr="0041616C">
        <w:rPr>
          <w:rFonts w:ascii="Arial" w:hAnsi="Arial" w:cs="Arial"/>
          <w:i/>
          <w:iCs/>
          <w:color w:val="0563C1"/>
        </w:rPr>
        <w:t xml:space="preserve">. </w:t>
      </w:r>
    </w:p>
    <w:p w14:paraId="7424D06F" w14:textId="0FE4B1B6" w:rsidR="00CC2BF2" w:rsidRPr="0041616C" w:rsidRDefault="0041616C" w:rsidP="0041616C">
      <w:pPr>
        <w:pStyle w:val="NormalWeb"/>
        <w:ind w:left="720"/>
        <w:rPr>
          <w:rFonts w:ascii="Arial" w:hAnsi="Arial" w:cs="Arial"/>
          <w:i/>
          <w:iCs/>
        </w:rPr>
      </w:pPr>
      <w:r w:rsidRPr="0041616C">
        <w:rPr>
          <w:rFonts w:ascii="Arial" w:hAnsi="Arial" w:cs="Arial"/>
          <w:i/>
          <w:iCs/>
        </w:rPr>
        <w:t>To see Team Nutrition’s collection of CACFP Training Tools, please visit </w:t>
      </w:r>
      <w:hyperlink r:id="rId24" w:history="1">
        <w:r w:rsidRPr="0041616C">
          <w:rPr>
            <w:rStyle w:val="Hyperlink"/>
            <w:rFonts w:ascii="Arial" w:hAnsi="Arial" w:cs="Arial"/>
            <w:i/>
            <w:iCs/>
            <w:color w:val="0563C1"/>
          </w:rPr>
          <w:t>fns.usda.gov/</w:t>
        </w:r>
        <w:proofErr w:type="spellStart"/>
        <w:r w:rsidRPr="0041616C">
          <w:rPr>
            <w:rStyle w:val="Hyperlink"/>
            <w:rFonts w:ascii="Arial" w:hAnsi="Arial" w:cs="Arial"/>
            <w:i/>
            <w:iCs/>
            <w:color w:val="0563C1"/>
          </w:rPr>
          <w:t>tn</w:t>
        </w:r>
        <w:proofErr w:type="spellEnd"/>
        <w:r w:rsidRPr="0041616C">
          <w:rPr>
            <w:rStyle w:val="Hyperlink"/>
            <w:rFonts w:ascii="Arial" w:hAnsi="Arial" w:cs="Arial"/>
            <w:i/>
            <w:iCs/>
            <w:color w:val="0563C1"/>
          </w:rPr>
          <w:t>/training-tools-</w:t>
        </w:r>
        <w:proofErr w:type="spellStart"/>
        <w:r w:rsidRPr="0041616C">
          <w:rPr>
            <w:rStyle w:val="Hyperlink"/>
            <w:rFonts w:ascii="Arial" w:hAnsi="Arial" w:cs="Arial"/>
            <w:i/>
            <w:iCs/>
            <w:color w:val="0563C1"/>
          </w:rPr>
          <w:t>cacfp</w:t>
        </w:r>
        <w:proofErr w:type="spellEnd"/>
      </w:hyperlink>
      <w:r w:rsidRPr="0041616C">
        <w:rPr>
          <w:rFonts w:ascii="Arial" w:hAnsi="Arial" w:cs="Arial"/>
          <w:i/>
          <w:iCs/>
          <w:color w:val="0563C1"/>
        </w:rPr>
        <w:t>.</w:t>
      </w:r>
    </w:p>
    <w:p w14:paraId="6D6BCAFE" w14:textId="77777777" w:rsidR="0041616C" w:rsidRPr="0041616C" w:rsidRDefault="0041616C" w:rsidP="0041616C">
      <w:pPr>
        <w:pStyle w:val="ListParagraph"/>
        <w:numPr>
          <w:ilvl w:val="0"/>
          <w:numId w:val="3"/>
        </w:numPr>
        <w:rPr>
          <w:rFonts w:ascii="Arial" w:hAnsi="Arial" w:cs="Arial"/>
          <w:b/>
          <w:bCs/>
        </w:rPr>
      </w:pPr>
      <w:r w:rsidRPr="0041616C">
        <w:rPr>
          <w:rFonts w:ascii="Arial" w:hAnsi="Arial" w:cs="Arial"/>
          <w:b/>
          <w:bCs/>
        </w:rPr>
        <w:t>Scholarships available for the National Child Nutrition Conference held by National CACFP Association – deadline January 10, 2022</w:t>
      </w:r>
    </w:p>
    <w:p w14:paraId="5B576450" w14:textId="77777777" w:rsidR="0041616C" w:rsidRPr="0041616C" w:rsidRDefault="0041616C" w:rsidP="0041616C">
      <w:pPr>
        <w:pStyle w:val="paragraph"/>
        <w:spacing w:before="0" w:beforeAutospacing="0" w:after="0" w:afterAutospacing="0"/>
        <w:ind w:left="720"/>
        <w:textAlignment w:val="baseline"/>
        <w:rPr>
          <w:rFonts w:ascii="Arial" w:hAnsi="Arial" w:cs="Arial"/>
          <w:i/>
          <w:iCs/>
          <w:sz w:val="24"/>
          <w:szCs w:val="24"/>
        </w:rPr>
      </w:pPr>
      <w:r w:rsidRPr="0041616C">
        <w:rPr>
          <w:rStyle w:val="normaltextrun"/>
          <w:rFonts w:ascii="Arial" w:hAnsi="Arial" w:cs="Arial"/>
          <w:i/>
          <w:iCs/>
          <w:color w:val="000000"/>
          <w:sz w:val="24"/>
          <w:szCs w:val="24"/>
        </w:rPr>
        <w:t>Apply today for the opportunity to join over 1,200 attendees at the premier training and networking event for the Child and Adult Care Food Program (CACFP), Summer Food Service Program (SFSP), and Afterschool Meals community. The conference will be held April 18-22, 2022 at the Hyatt Regency New Orleans in Louisiana. Apply now @ </w:t>
      </w:r>
      <w:hyperlink r:id="rId25" w:tgtFrame="_blank" w:history="1">
        <w:r w:rsidRPr="0041616C">
          <w:rPr>
            <w:rStyle w:val="normaltextrun"/>
            <w:rFonts w:ascii="Arial" w:hAnsi="Arial" w:cs="Arial"/>
            <w:i/>
            <w:iCs/>
            <w:color w:val="0000FF"/>
            <w:sz w:val="24"/>
            <w:szCs w:val="24"/>
            <w:u w:val="single"/>
          </w:rPr>
          <w:t>bit.ly/3wxNPPM</w:t>
        </w:r>
      </w:hyperlink>
      <w:r w:rsidRPr="0041616C">
        <w:rPr>
          <w:rStyle w:val="eop"/>
          <w:rFonts w:ascii="Arial" w:hAnsi="Arial" w:cs="Arial"/>
          <w:i/>
          <w:iCs/>
          <w:sz w:val="24"/>
          <w:szCs w:val="24"/>
        </w:rPr>
        <w:t> </w:t>
      </w:r>
    </w:p>
    <w:p w14:paraId="6B011DC8" w14:textId="77777777" w:rsidR="00972925" w:rsidRPr="00FB5F16" w:rsidRDefault="00972925"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300E1168" w14:textId="77777777" w:rsidR="00CB2CCA" w:rsidRPr="00972925" w:rsidRDefault="00CB2CCA" w:rsidP="00972925">
      <w:pPr>
        <w:rPr>
          <w:rFonts w:ascii="Arial" w:hAnsi="Arial" w:cs="Arial"/>
        </w:rPr>
      </w:pPr>
    </w:p>
    <w:p w14:paraId="0366C089" w14:textId="549DFB9C" w:rsidR="001A4406" w:rsidRDefault="001A4406" w:rsidP="001A4406">
      <w:pPr>
        <w:pStyle w:val="ListParagraph"/>
        <w:numPr>
          <w:ilvl w:val="0"/>
          <w:numId w:val="7"/>
        </w:numPr>
        <w:rPr>
          <w:rFonts w:ascii="Arial" w:hAnsi="Arial" w:cs="Arial"/>
        </w:rPr>
      </w:pPr>
      <w:r w:rsidRPr="00BE24D4">
        <w:rPr>
          <w:rFonts w:ascii="Arial" w:hAnsi="Arial" w:cs="Arial"/>
          <w:b/>
        </w:rPr>
        <w:t>Food Buying Guide</w:t>
      </w:r>
      <w:r>
        <w:rPr>
          <w:rFonts w:ascii="Arial" w:hAnsi="Arial" w:cs="Arial"/>
        </w:rPr>
        <w:t xml:space="preserve"> There is a new feature available on the FBG Interactive Web-based Tool.  Under the Food Item Details Page users can select the desired Serving Size per Meal Contribution for fruits and vegetables using a drop-down menu to auto-calculate the amount to purchase based on the serving size.  You can download the </w:t>
      </w:r>
      <w:hyperlink r:id="rId26" w:history="1">
        <w:r w:rsidRPr="007E0765">
          <w:rPr>
            <w:rStyle w:val="Hyperlink"/>
            <w:rFonts w:ascii="Arial" w:hAnsi="Arial" w:cs="Arial"/>
          </w:rPr>
          <w:t>Food Buying Guide</w:t>
        </w:r>
      </w:hyperlink>
      <w:r>
        <w:rPr>
          <w:rFonts w:ascii="Arial" w:hAnsi="Arial" w:cs="Arial"/>
        </w:rPr>
        <w:t xml:space="preserve">. </w:t>
      </w:r>
    </w:p>
    <w:p w14:paraId="4BCA64DD" w14:textId="77777777" w:rsidR="003A2447" w:rsidRDefault="003A2447" w:rsidP="003A2447">
      <w:pPr>
        <w:pStyle w:val="ListParagraph"/>
        <w:rPr>
          <w:rFonts w:ascii="Arial" w:hAnsi="Arial" w:cs="Arial"/>
        </w:rPr>
      </w:pPr>
    </w:p>
    <w:p w14:paraId="569CA5EE" w14:textId="77777777" w:rsidR="003A2447" w:rsidRPr="006D423B" w:rsidRDefault="003A2447" w:rsidP="003A2447">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529690DF" w14:textId="77777777" w:rsidR="003A2447" w:rsidRDefault="003A2447" w:rsidP="003A2447">
      <w:pPr>
        <w:ind w:left="720"/>
        <w:rPr>
          <w:rFonts w:ascii="Arial" w:hAnsi="Arial" w:cs="Arial"/>
        </w:rPr>
      </w:pPr>
    </w:p>
    <w:p w14:paraId="7540AD0D" w14:textId="77777777" w:rsidR="003A2447" w:rsidRDefault="003A2447" w:rsidP="003A2447">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27"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4D3BB718" w14:textId="77777777" w:rsidR="003A2447" w:rsidRDefault="003A2447" w:rsidP="003A2447">
      <w:pPr>
        <w:ind w:left="720"/>
        <w:rPr>
          <w:rFonts w:ascii="Arial" w:hAnsi="Arial" w:cs="Arial"/>
        </w:rPr>
      </w:pPr>
    </w:p>
    <w:p w14:paraId="06EBF8CD" w14:textId="45665323" w:rsidR="003A2447" w:rsidRDefault="003A2447" w:rsidP="003A2447">
      <w:pPr>
        <w:ind w:left="720"/>
        <w:rPr>
          <w:rFonts w:ascii="Arial" w:hAnsi="Arial" w:cs="Arial"/>
        </w:rPr>
      </w:pPr>
      <w:r w:rsidRPr="00EB4D0D">
        <w:rPr>
          <w:rFonts w:ascii="Arial" w:hAnsi="Arial" w:cs="Arial"/>
        </w:rPr>
        <w:t>You will receive a confirmation link via email which you should click to complete your subscription.</w:t>
      </w:r>
    </w:p>
    <w:p w14:paraId="01903A03" w14:textId="150E45D5" w:rsidR="00A742BF" w:rsidRDefault="00A742BF" w:rsidP="003A2447">
      <w:pPr>
        <w:ind w:left="720"/>
        <w:rPr>
          <w:rFonts w:ascii="Arial" w:hAnsi="Arial" w:cs="Arial"/>
        </w:rPr>
      </w:pPr>
    </w:p>
    <w:p w14:paraId="5F99AD75" w14:textId="12E40F99" w:rsidR="00A742BF" w:rsidRPr="00A742BF" w:rsidRDefault="00A742BF" w:rsidP="003A2447">
      <w:pPr>
        <w:ind w:left="720"/>
        <w:rPr>
          <w:rFonts w:ascii="Arial" w:hAnsi="Arial" w:cs="Arial"/>
          <w:b/>
          <w:bCs/>
          <w:color w:val="0000FF"/>
          <w:u w:val="single"/>
        </w:rPr>
      </w:pPr>
      <w:r w:rsidRPr="00A742BF">
        <w:rPr>
          <w:rFonts w:ascii="Arial" w:hAnsi="Arial" w:cs="Arial"/>
          <w:b/>
          <w:bCs/>
        </w:rPr>
        <w:t>Team Nutrition Resources</w:t>
      </w:r>
    </w:p>
    <w:p w14:paraId="0F54CAE8" w14:textId="3B32A4A7" w:rsidR="00A742BF" w:rsidRDefault="00A742BF" w:rsidP="00615584">
      <w:pPr>
        <w:rPr>
          <w:sz w:val="22"/>
          <w:szCs w:val="22"/>
        </w:rPr>
      </w:pPr>
    </w:p>
    <w:p w14:paraId="42F8E9B8" w14:textId="77777777" w:rsidR="00A742BF" w:rsidRDefault="00A742BF" w:rsidP="00615584">
      <w:pPr>
        <w:pStyle w:val="ListParagraph"/>
        <w:numPr>
          <w:ilvl w:val="0"/>
          <w:numId w:val="43"/>
        </w:numPr>
        <w:spacing w:after="200" w:line="276" w:lineRule="auto"/>
        <w:ind w:left="1440"/>
      </w:pPr>
      <w:hyperlink r:id="rId28" w:history="1">
        <w:r>
          <w:rPr>
            <w:rStyle w:val="Hyperlink"/>
          </w:rPr>
          <w:t>CACFP Meal Pattern Training Tools</w:t>
        </w:r>
      </w:hyperlink>
      <w:r>
        <w:t xml:space="preserve"> </w:t>
      </w:r>
    </w:p>
    <w:p w14:paraId="622AFD9A" w14:textId="52371960" w:rsidR="00A742BF" w:rsidRDefault="00A742BF" w:rsidP="00615584">
      <w:pPr>
        <w:pStyle w:val="ListParagraph"/>
        <w:numPr>
          <w:ilvl w:val="1"/>
          <w:numId w:val="43"/>
        </w:numPr>
        <w:spacing w:after="200" w:line="276" w:lineRule="auto"/>
        <w:ind w:left="1440"/>
        <w:rPr>
          <w:rStyle w:val="Hyperlink"/>
          <w:rFonts w:eastAsiaTheme="minorHAnsi"/>
          <w:color w:val="auto"/>
          <w:u w:val="none"/>
        </w:rPr>
      </w:pPr>
      <w:hyperlink r:id="rId29" w:history="1">
        <w:r>
          <w:rPr>
            <w:rStyle w:val="Hyperlink"/>
          </w:rPr>
          <w:t>CACFP Meal Pattern Training Worksheets</w:t>
        </w:r>
      </w:hyperlink>
      <w:r w:rsidR="008F4235">
        <w:t xml:space="preserve"> </w:t>
      </w:r>
    </w:p>
    <w:bookmarkStart w:id="0" w:name="_Hlk82669979"/>
    <w:p w14:paraId="264FDAE8" w14:textId="77777777" w:rsidR="00A742BF" w:rsidRDefault="00A742BF" w:rsidP="00615584">
      <w:pPr>
        <w:pStyle w:val="ListParagraph"/>
        <w:numPr>
          <w:ilvl w:val="2"/>
          <w:numId w:val="43"/>
        </w:numPr>
        <w:spacing w:after="200" w:line="276" w:lineRule="auto"/>
        <w:ind w:left="1440"/>
        <w:rPr>
          <w:rStyle w:val="Hyperlink"/>
        </w:rPr>
      </w:pPr>
      <w:r>
        <w:fldChar w:fldCharType="begin"/>
      </w:r>
      <w:r>
        <w:instrText xml:space="preserve"> HYPERLINK "https://urldefense.com/v3/__https:/gcc02.safelinks.protection.outlook.com/?url=https*3A*2F*2Fwww.fns.usda.gov*2Ftn*2Fserving-snacks-cacfp&amp;data=04*7C01*7C*7Cca58dbd7d0b844866bda08d9883cb88e*7Ced5b36e701ee4ebc867ee03cfa0d4697*7C0*7C0*7C637690616635388714*7CUnknown*7CTWFpbGZsb3d8eyJWIjoiMC4wLjAwMDAiLCJQIjoiV2luMzIiLCJBTiI6Ik1haWwiLCJXVCI6Mn0*3D*7C1000&amp;sdata=CtHy32Gqt9sVqfl2qR32F24AHL969jqJGDFSx0RfgIg*3D&amp;reserved=0__;JSUlJSUlJSUlJSUlJSUlJSU!!J2_8gdp6gZQ!_Kzxr1CW91jobkrxBVrINfMFdUk229tgXHdONDIq76_XztK-9HEXNsC3zK-rHZ6LlaLbyg$" </w:instrText>
      </w:r>
      <w:r>
        <w:fldChar w:fldCharType="separate"/>
      </w:r>
      <w:r>
        <w:rPr>
          <w:rStyle w:val="Hyperlink"/>
        </w:rPr>
        <w:t>Serving Snacks in the CACFP</w:t>
      </w:r>
      <w:r>
        <w:fldChar w:fldCharType="end"/>
      </w:r>
      <w:r>
        <w:rPr>
          <w:rStyle w:val="Hyperlink"/>
        </w:rPr>
        <w:t xml:space="preserve"> training worksheet [</w:t>
      </w:r>
      <w:hyperlink r:id="rId30" w:history="1">
        <w:r>
          <w:rPr>
            <w:rStyle w:val="Hyperlink"/>
          </w:rPr>
          <w:t>English</w:t>
        </w:r>
      </w:hyperlink>
      <w:r>
        <w:rPr>
          <w:rStyle w:val="Hyperlink"/>
        </w:rPr>
        <w:t>] [</w:t>
      </w:r>
      <w:hyperlink r:id="rId31" w:history="1">
        <w:r>
          <w:rPr>
            <w:rStyle w:val="Hyperlink"/>
          </w:rPr>
          <w:t>Spanish</w:t>
        </w:r>
      </w:hyperlink>
      <w:r>
        <w:rPr>
          <w:rStyle w:val="Hyperlink"/>
        </w:rPr>
        <w:t>]</w:t>
      </w:r>
    </w:p>
    <w:p w14:paraId="608DC794" w14:textId="77777777" w:rsidR="00A742BF" w:rsidRDefault="00A742BF" w:rsidP="00615584">
      <w:pPr>
        <w:pStyle w:val="ListParagraph"/>
        <w:numPr>
          <w:ilvl w:val="2"/>
          <w:numId w:val="43"/>
        </w:numPr>
        <w:spacing w:after="200" w:line="276" w:lineRule="auto"/>
        <w:ind w:left="1440"/>
        <w:rPr>
          <w:rStyle w:val="Hyperlink"/>
        </w:rPr>
      </w:pPr>
      <w:hyperlink r:id="rId32" w:history="1">
        <w:r>
          <w:rPr>
            <w:rStyle w:val="Hyperlink"/>
          </w:rPr>
          <w:t>Serving Milk in the CACFP</w:t>
        </w:r>
      </w:hyperlink>
      <w:r>
        <w:rPr>
          <w:rStyle w:val="Hyperlink"/>
        </w:rPr>
        <w:t xml:space="preserve"> training worksheet [</w:t>
      </w:r>
      <w:hyperlink r:id="rId33" w:history="1">
        <w:r>
          <w:rPr>
            <w:rStyle w:val="Hyperlink"/>
          </w:rPr>
          <w:t>English</w:t>
        </w:r>
      </w:hyperlink>
      <w:r>
        <w:rPr>
          <w:rStyle w:val="Hyperlink"/>
        </w:rPr>
        <w:t>] [</w:t>
      </w:r>
      <w:hyperlink r:id="rId34" w:history="1">
        <w:r>
          <w:rPr>
            <w:rStyle w:val="Hyperlink"/>
          </w:rPr>
          <w:t>Spanish</w:t>
        </w:r>
      </w:hyperlink>
      <w:r>
        <w:rPr>
          <w:rStyle w:val="Hyperlink"/>
        </w:rPr>
        <w:t>]</w:t>
      </w:r>
    </w:p>
    <w:p w14:paraId="3A2E55AD" w14:textId="77777777" w:rsidR="00A742BF" w:rsidRDefault="00A742BF" w:rsidP="00615584">
      <w:pPr>
        <w:pStyle w:val="ListParagraph"/>
        <w:numPr>
          <w:ilvl w:val="2"/>
          <w:numId w:val="43"/>
        </w:numPr>
        <w:spacing w:after="200" w:line="276" w:lineRule="auto"/>
        <w:ind w:left="1440"/>
        <w:rPr>
          <w:rStyle w:val="Hyperlink"/>
        </w:rPr>
      </w:pPr>
      <w:hyperlink r:id="rId35" w:history="1">
        <w:r>
          <w:rPr>
            <w:rStyle w:val="Hyperlink"/>
          </w:rPr>
          <w:t>Choose Yogurts That Are Lower in Sugar</w:t>
        </w:r>
      </w:hyperlink>
      <w:r>
        <w:rPr>
          <w:rStyle w:val="Hyperlink"/>
        </w:rPr>
        <w:t xml:space="preserve"> training worksheet [</w:t>
      </w:r>
      <w:hyperlink r:id="rId36" w:history="1">
        <w:r>
          <w:rPr>
            <w:rStyle w:val="Hyperlink"/>
          </w:rPr>
          <w:t>English</w:t>
        </w:r>
      </w:hyperlink>
      <w:r>
        <w:rPr>
          <w:rStyle w:val="Hyperlink"/>
        </w:rPr>
        <w:t>] [</w:t>
      </w:r>
      <w:hyperlink r:id="rId37" w:history="1">
        <w:r>
          <w:rPr>
            <w:rStyle w:val="Hyperlink"/>
          </w:rPr>
          <w:t>Spanish</w:t>
        </w:r>
      </w:hyperlink>
      <w:r>
        <w:rPr>
          <w:rStyle w:val="Hyperlink"/>
        </w:rPr>
        <w:t>]</w:t>
      </w:r>
    </w:p>
    <w:p w14:paraId="1E99B0AE" w14:textId="77777777" w:rsidR="00A742BF" w:rsidRDefault="00A742BF" w:rsidP="00615584">
      <w:pPr>
        <w:pStyle w:val="ListParagraph"/>
        <w:numPr>
          <w:ilvl w:val="2"/>
          <w:numId w:val="43"/>
        </w:numPr>
        <w:spacing w:after="200" w:line="276" w:lineRule="auto"/>
        <w:ind w:left="1440"/>
        <w:rPr>
          <w:rStyle w:val="Hyperlink"/>
        </w:rPr>
      </w:pPr>
      <w:hyperlink r:id="rId38" w:history="1">
        <w:r>
          <w:rPr>
            <w:rStyle w:val="Hyperlink"/>
          </w:rPr>
          <w:t>Choose Breakfast Cereals That Are Lower in Sugar</w:t>
        </w:r>
      </w:hyperlink>
      <w:r>
        <w:rPr>
          <w:rStyle w:val="Hyperlink"/>
        </w:rPr>
        <w:t xml:space="preserve"> training worksheet [</w:t>
      </w:r>
      <w:hyperlink r:id="rId39" w:history="1">
        <w:r>
          <w:rPr>
            <w:rStyle w:val="Hyperlink"/>
          </w:rPr>
          <w:t>English</w:t>
        </w:r>
      </w:hyperlink>
      <w:r>
        <w:rPr>
          <w:rStyle w:val="Hyperlink"/>
        </w:rPr>
        <w:t>] [</w:t>
      </w:r>
      <w:hyperlink r:id="rId40" w:history="1">
        <w:r>
          <w:rPr>
            <w:rStyle w:val="Hyperlink"/>
          </w:rPr>
          <w:t>Spanish</w:t>
        </w:r>
      </w:hyperlink>
      <w:r>
        <w:rPr>
          <w:rStyle w:val="Hyperlink"/>
        </w:rPr>
        <w:t>]</w:t>
      </w:r>
    </w:p>
    <w:p w14:paraId="091BCD18" w14:textId="77777777" w:rsidR="00A742BF" w:rsidRDefault="00A742BF" w:rsidP="00615584">
      <w:pPr>
        <w:pStyle w:val="ListParagraph"/>
        <w:numPr>
          <w:ilvl w:val="2"/>
          <w:numId w:val="43"/>
        </w:numPr>
        <w:spacing w:after="200" w:line="276" w:lineRule="auto"/>
        <w:ind w:left="1440"/>
        <w:rPr>
          <w:rStyle w:val="Hyperlink"/>
        </w:rPr>
      </w:pPr>
      <w:hyperlink r:id="rId41" w:history="1">
        <w:r>
          <w:rPr>
            <w:rStyle w:val="Hyperlink"/>
          </w:rPr>
          <w:t>Grain-Based Desserts in the CACFP</w:t>
        </w:r>
      </w:hyperlink>
      <w:r>
        <w:rPr>
          <w:rStyle w:val="Hyperlink"/>
        </w:rPr>
        <w:t xml:space="preserve"> training worksheet [</w:t>
      </w:r>
      <w:hyperlink r:id="rId42" w:history="1">
        <w:r>
          <w:rPr>
            <w:rStyle w:val="Hyperlink"/>
          </w:rPr>
          <w:t>English</w:t>
        </w:r>
      </w:hyperlink>
      <w:r>
        <w:rPr>
          <w:rStyle w:val="Hyperlink"/>
        </w:rPr>
        <w:t>] [</w:t>
      </w:r>
      <w:hyperlink r:id="rId43" w:history="1">
        <w:r>
          <w:rPr>
            <w:rStyle w:val="Hyperlink"/>
          </w:rPr>
          <w:t>Spanish</w:t>
        </w:r>
      </w:hyperlink>
      <w:r>
        <w:rPr>
          <w:rStyle w:val="Hyperlink"/>
        </w:rPr>
        <w:t>]</w:t>
      </w:r>
    </w:p>
    <w:bookmarkEnd w:id="0"/>
    <w:p w14:paraId="0A97C8F2" w14:textId="77777777" w:rsidR="00A742BF" w:rsidRDefault="00A742BF" w:rsidP="00615584">
      <w:pPr>
        <w:pStyle w:val="ListParagraph"/>
        <w:numPr>
          <w:ilvl w:val="1"/>
          <w:numId w:val="43"/>
        </w:numPr>
        <w:spacing w:after="200" w:line="276" w:lineRule="auto"/>
        <w:ind w:left="1440"/>
        <w:rPr>
          <w:rStyle w:val="Hyperlink"/>
        </w:rPr>
      </w:pPr>
      <w:r>
        <w:rPr>
          <w:rStyle w:val="Hyperlink"/>
        </w:rPr>
        <w:fldChar w:fldCharType="begin"/>
      </w:r>
      <w:r>
        <w:rPr>
          <w:rStyle w:val="Hyperlink"/>
        </w:rPr>
        <w:instrText xml:space="preserve"> HYPERLINK "https://urldefense.com/v3/__https:/gcc02.safelinks.protection.outlook.com/?url=https*3A*2F*2Fwww.fns.usda.gov*2Ftn*2Fgrains-ounce-equivalents-resources-cacfp&amp;data=04*7C01*7C*7Cca58dbd7d0b844866bda08d9883cb88e*7Ced5b36e701ee4ebc867ee03cfa0d4697*7C0*7C0*7C637690616635478331*7CUnknown*7CTWFpbGZsb3d8eyJWIjoiMC4wLjAwMDAiLCJQIjoiV2luMzIiLCJBTiI6Ik1haWwiLCJXVCI6Mn0*3D*7C1000&amp;sdata=P8iaZVpiWpXkoljMxbM9eA4CK0c*2FmkV6WgeN4AVxXE8*3D&amp;reserved=0__;JSUlJSUlJSUlJSUlJSUlJSUl!!J2_8gdp6gZQ!_Kzxr1CW91jobkrxBVrINfMFdUk229tgXHdONDIq76_XztK-9HEXNsC3zK-rHZ5aXUaFtQ$" </w:instrText>
      </w:r>
      <w:r>
        <w:rPr>
          <w:rStyle w:val="Hyperlink"/>
        </w:rPr>
        <w:fldChar w:fldCharType="separate"/>
      </w:r>
      <w:r>
        <w:rPr>
          <w:rStyle w:val="Hyperlink"/>
        </w:rPr>
        <w:t>CACFP Grains Oz Eq Resources</w:t>
      </w:r>
      <w:r>
        <w:rPr>
          <w:rStyle w:val="Hyperlink"/>
        </w:rPr>
        <w:fldChar w:fldCharType="end"/>
      </w:r>
      <w:r>
        <w:rPr>
          <w:rStyle w:val="Hyperlink"/>
        </w:rPr>
        <w:t xml:space="preserve"> </w:t>
      </w:r>
    </w:p>
    <w:p w14:paraId="7C049A5E" w14:textId="77777777" w:rsidR="00A742BF" w:rsidRDefault="00A742BF" w:rsidP="00615584">
      <w:pPr>
        <w:pStyle w:val="ListParagraph"/>
        <w:numPr>
          <w:ilvl w:val="0"/>
          <w:numId w:val="43"/>
        </w:numPr>
        <w:spacing w:after="200" w:line="276" w:lineRule="auto"/>
        <w:ind w:left="1440"/>
        <w:rPr>
          <w:rStyle w:val="Hyperlink"/>
          <w:color w:val="0563C1"/>
        </w:rPr>
      </w:pPr>
      <w:hyperlink r:id="rId44" w:history="1">
        <w:r>
          <w:rPr>
            <w:rStyle w:val="Hyperlink"/>
          </w:rPr>
          <w:t>Crediting Handbook for the Child and Adult Care Food Program</w:t>
        </w:r>
      </w:hyperlink>
    </w:p>
    <w:p w14:paraId="57A2F9AA" w14:textId="77777777" w:rsidR="00A742BF" w:rsidRDefault="00A742BF" w:rsidP="00615584">
      <w:pPr>
        <w:pStyle w:val="ListParagraph"/>
        <w:numPr>
          <w:ilvl w:val="0"/>
          <w:numId w:val="43"/>
        </w:numPr>
        <w:spacing w:after="200" w:line="276" w:lineRule="auto"/>
        <w:ind w:left="1440"/>
        <w:rPr>
          <w:rStyle w:val="Hyperlink"/>
        </w:rPr>
      </w:pPr>
      <w:hyperlink r:id="rId45" w:history="1">
        <w:r>
          <w:rPr>
            <w:rStyle w:val="Hyperlink"/>
          </w:rPr>
          <w:t>Food Buying Guide for Child Nutrition Programs</w:t>
        </w:r>
      </w:hyperlink>
    </w:p>
    <w:p w14:paraId="2250CFCB" w14:textId="77777777" w:rsidR="00A742BF" w:rsidRDefault="00A742BF" w:rsidP="00615584">
      <w:pPr>
        <w:pStyle w:val="ListParagraph"/>
        <w:numPr>
          <w:ilvl w:val="0"/>
          <w:numId w:val="43"/>
        </w:numPr>
        <w:spacing w:after="200" w:line="276" w:lineRule="auto"/>
        <w:ind w:left="1440"/>
        <w:rPr>
          <w:rFonts w:eastAsiaTheme="minorHAnsi"/>
        </w:rPr>
      </w:pPr>
      <w:hyperlink r:id="rId46" w:history="1">
        <w:r>
          <w:rPr>
            <w:rStyle w:val="Hyperlink"/>
            <w:i/>
            <w:iCs/>
          </w:rPr>
          <w:t>CACFP Halftime: Thirty on Thursdays</w:t>
        </w:r>
        <w:r>
          <w:rPr>
            <w:rStyle w:val="Hyperlink"/>
          </w:rPr>
          <w:t xml:space="preserve"> Training Webinar Series</w:t>
        </w:r>
      </w:hyperlink>
    </w:p>
    <w:p w14:paraId="11405AD7" w14:textId="77777777" w:rsidR="00A742BF" w:rsidRDefault="00A742BF" w:rsidP="00615584">
      <w:pPr>
        <w:pStyle w:val="ListParagraph"/>
        <w:numPr>
          <w:ilvl w:val="0"/>
          <w:numId w:val="43"/>
        </w:numPr>
        <w:spacing w:after="200" w:line="276" w:lineRule="auto"/>
        <w:ind w:left="1440"/>
        <w:rPr>
          <w:color w:val="0563C1"/>
          <w:u w:val="single"/>
        </w:rPr>
      </w:pPr>
      <w:hyperlink r:id="rId47" w:history="1">
        <w:r>
          <w:rPr>
            <w:rStyle w:val="Hyperlink"/>
          </w:rPr>
          <w:t>Team Nutrition Homepage</w:t>
        </w:r>
      </w:hyperlink>
      <w:r>
        <w:t xml:space="preserve"> </w:t>
      </w:r>
    </w:p>
    <w:p w14:paraId="6CE9B781" w14:textId="77777777" w:rsidR="00A742BF" w:rsidRDefault="00A742BF" w:rsidP="00615584">
      <w:pPr>
        <w:pStyle w:val="ListParagraph"/>
        <w:numPr>
          <w:ilvl w:val="0"/>
          <w:numId w:val="43"/>
        </w:numPr>
        <w:spacing w:after="200" w:line="276" w:lineRule="auto"/>
        <w:ind w:left="1440"/>
        <w:rPr>
          <w:color w:val="0563C1"/>
          <w:u w:val="single"/>
        </w:rPr>
      </w:pPr>
      <w:hyperlink r:id="rId48" w:history="1">
        <w:r>
          <w:rPr>
            <w:rStyle w:val="Hyperlink"/>
          </w:rPr>
          <w:t>Team Nutrition Resources for Child Care</w:t>
        </w:r>
      </w:hyperlink>
    </w:p>
    <w:p w14:paraId="5D31C20D" w14:textId="77777777" w:rsidR="00A742BF" w:rsidRDefault="00A742BF" w:rsidP="00615584">
      <w:pPr>
        <w:pStyle w:val="ListParagraph"/>
        <w:numPr>
          <w:ilvl w:val="0"/>
          <w:numId w:val="43"/>
        </w:numPr>
        <w:spacing w:after="200" w:line="276" w:lineRule="auto"/>
        <w:ind w:left="1440"/>
      </w:pPr>
      <w:hyperlink r:id="rId49" w:history="1">
        <w:r>
          <w:rPr>
            <w:rStyle w:val="Hyperlink"/>
          </w:rPr>
          <w:t>Team Nutrition Order Form</w:t>
        </w:r>
      </w:hyperlink>
      <w:r>
        <w:t xml:space="preserve"> (FREE materials to those who participate in USDA-funded Child Nutrition Programs, including CACFP)</w:t>
      </w:r>
    </w:p>
    <w:p w14:paraId="58EE6608" w14:textId="77777777" w:rsidR="00A742BF" w:rsidRDefault="00A742BF" w:rsidP="00615584">
      <w:pPr>
        <w:ind w:left="1440"/>
        <w:rPr>
          <w:rFonts w:eastAsiaTheme="minorHAnsi"/>
          <w:b/>
          <w:bCs/>
        </w:rPr>
      </w:pPr>
      <w:r>
        <w:rPr>
          <w:b/>
          <w:bCs/>
        </w:rPr>
        <w:t>Recorded webinars:</w:t>
      </w:r>
    </w:p>
    <w:p w14:paraId="4CCD1DAB" w14:textId="77777777" w:rsidR="00A742BF" w:rsidRDefault="00A742BF" w:rsidP="00615584">
      <w:pPr>
        <w:ind w:left="1440"/>
      </w:pPr>
      <w:r>
        <w:t xml:space="preserve">Recordings of other past webinars are available at the </w:t>
      </w:r>
      <w:hyperlink r:id="rId50" w:history="1">
        <w:r>
          <w:rPr>
            <w:rStyle w:val="Hyperlink"/>
            <w:i/>
            <w:iCs/>
          </w:rPr>
          <w:t>CACFP Halftime: Thirty on Thursdays</w:t>
        </w:r>
        <w:r>
          <w:rPr>
            <w:rStyle w:val="Hyperlink"/>
          </w:rPr>
          <w:t xml:space="preserve"> webpage</w:t>
        </w:r>
      </w:hyperlink>
      <w:r>
        <w:t xml:space="preserve">. To receive a certificate after viewing a recorded webinar, please visit: </w:t>
      </w:r>
      <w:hyperlink r:id="rId51" w:history="1">
        <w:r>
          <w:rPr>
            <w:rStyle w:val="Hyperlink"/>
          </w:rPr>
          <w:t>https://www.cacfp.org/learning-center/</w:t>
        </w:r>
      </w:hyperlink>
      <w:r>
        <w:t xml:space="preserve">, and complete the post webinar practice questions.  Your certificate should arrive within a week of viewing the recorded webinar. </w:t>
      </w:r>
    </w:p>
    <w:p w14:paraId="73F7FE03" w14:textId="77777777" w:rsidR="00A742BF" w:rsidRDefault="00A742BF" w:rsidP="00615584">
      <w:pPr>
        <w:ind w:left="1440"/>
        <w:rPr>
          <w:b/>
          <w:bCs/>
        </w:rPr>
      </w:pPr>
      <w:r>
        <w:rPr>
          <w:b/>
          <w:bCs/>
        </w:rPr>
        <w:t>Training slides:</w:t>
      </w:r>
    </w:p>
    <w:p w14:paraId="0BD8B194" w14:textId="3B608A3A" w:rsidR="00A742BF" w:rsidRDefault="00A742BF" w:rsidP="00615584">
      <w:pPr>
        <w:ind w:left="1440"/>
      </w:pPr>
      <w:r>
        <w:t xml:space="preserve">Ready-to-go presentation slides on “Serving Snacks in the CACFP” are now available in both English and Spanish at  </w:t>
      </w:r>
      <w:hyperlink r:id="rId52" w:history="1">
        <w:r>
          <w:rPr>
            <w:rStyle w:val="Hyperlink"/>
          </w:rPr>
          <w:t>https://www.fns.usda.gov/tn/meal-pattern-training-slides-cacfp</w:t>
        </w:r>
      </w:hyperlink>
      <w:r>
        <w:t xml:space="preserve">. These slides can be used by State agencies, sponsoring organizations, and others to train providers, operators, and menu planners on the CACFP meal patterns. Presentations are designed to be interactive 30-minute trainings. The accompanying Team Nutrition training worksheet on “Serving Snacks in the CACFP” in English and Spanish can be found at </w:t>
      </w:r>
      <w:hyperlink r:id="rId53" w:history="1">
        <w:r>
          <w:rPr>
            <w:rStyle w:val="Hyperlink"/>
          </w:rPr>
          <w:t>https://www.fns.usda.gov/tn/serving-snacks-cacfp</w:t>
        </w:r>
      </w:hyperlink>
      <w:r>
        <w:t xml:space="preserve">. </w:t>
      </w:r>
    </w:p>
    <w:p w14:paraId="01A3A559" w14:textId="77777777" w:rsidR="00A742BF" w:rsidRDefault="00A742BF" w:rsidP="00615584">
      <w:pPr>
        <w:ind w:left="1440"/>
      </w:pPr>
    </w:p>
    <w:p w14:paraId="1321313E" w14:textId="77777777" w:rsidR="00A742BF" w:rsidRDefault="00A742BF" w:rsidP="00615584">
      <w:pPr>
        <w:ind w:left="1440"/>
        <w:rPr>
          <w:b/>
          <w:bCs/>
        </w:rPr>
      </w:pPr>
      <w:r>
        <w:rPr>
          <w:b/>
          <w:bCs/>
        </w:rPr>
        <w:t>Team Nutrition CACFP Organizations:</w:t>
      </w:r>
    </w:p>
    <w:p w14:paraId="4B482D2E" w14:textId="63FF73E8" w:rsidR="00A742BF" w:rsidRDefault="00A742BF" w:rsidP="00615584">
      <w:pPr>
        <w:ind w:left="1440"/>
      </w:pPr>
      <w:r>
        <w:t xml:space="preserve">Team Nutrition CACFP Organizations is a free network currently open to sponsoring organizations and independent child care centers participating in the CACFP. </w:t>
      </w:r>
      <w:hyperlink r:id="rId54" w:history="1">
        <w:r>
          <w:rPr>
            <w:rStyle w:val="Hyperlink"/>
          </w:rPr>
          <w:t>Enroll here</w:t>
        </w:r>
      </w:hyperlink>
      <w:r>
        <w:t xml:space="preserve"> as a Team Nutrition CACFP Organization and:</w:t>
      </w:r>
      <w:r w:rsidR="00615584">
        <w:t xml:space="preserve"> </w:t>
      </w:r>
      <w:r>
        <w:t>Affirm your commitment to helping CACFP participants make healthier food choices and be more physically active.</w:t>
      </w:r>
    </w:p>
    <w:p w14:paraId="5B6E2A8D" w14:textId="06E157A6" w:rsidR="00A742BF" w:rsidRPr="00615584" w:rsidRDefault="00A742BF" w:rsidP="00615584">
      <w:pPr>
        <w:pStyle w:val="ListParagraph"/>
        <w:ind w:left="1440"/>
      </w:pPr>
      <w:r>
        <w:t>Be the first to hear about new nutrition education and training materials for CACFP from Team Nutrition.</w:t>
      </w:r>
      <w:r w:rsidR="00615584">
        <w:t xml:space="preserve"> </w:t>
      </w:r>
      <w:proofErr w:type="gramStart"/>
      <w:r>
        <w:t>Have the opportunity to</w:t>
      </w:r>
      <w:proofErr w:type="gramEnd"/>
      <w:r>
        <w:t xml:space="preserve"> be highlighted on Team Nutrition social media channels and in print publications.</w:t>
      </w:r>
      <w:r w:rsidR="00615584">
        <w:t xml:space="preserve"> </w:t>
      </w:r>
      <w:r>
        <w:t xml:space="preserve">Receive access to exclusive nutrition education and promotional materials, such as the Team Nutrition </w:t>
      </w:r>
      <w:hyperlink r:id="rId55" w:history="1">
        <w:r>
          <w:rPr>
            <w:rStyle w:val="Hyperlink"/>
          </w:rPr>
          <w:t>CACFP Trainer’s Tool: Serving Milk</w:t>
        </w:r>
      </w:hyperlink>
      <w:r>
        <w:t xml:space="preserve"> and </w:t>
      </w:r>
      <w:hyperlink r:id="rId56" w:history="1">
        <w:r>
          <w:rPr>
            <w:rStyle w:val="Hyperlink"/>
          </w:rPr>
          <w:t>Discover New Foods Decals</w:t>
        </w:r>
      </w:hyperlink>
      <w:r>
        <w:t xml:space="preserve">. These 6” by 6” decals can be used to promote healthy choices at </w:t>
      </w:r>
      <w:proofErr w:type="gramStart"/>
      <w:r>
        <w:t>child care</w:t>
      </w:r>
      <w:proofErr w:type="gramEnd"/>
      <w:r>
        <w:t xml:space="preserve"> sites! Each decal set includes:</w:t>
      </w:r>
    </w:p>
    <w:p w14:paraId="2C6342AF" w14:textId="77777777" w:rsidR="00A742BF" w:rsidRDefault="00A742BF" w:rsidP="00615584">
      <w:pPr>
        <w:pStyle w:val="ListParagraph"/>
        <w:numPr>
          <w:ilvl w:val="2"/>
          <w:numId w:val="43"/>
        </w:numPr>
        <w:rPr>
          <w:rFonts w:ascii="Calibri Light" w:hAnsi="Calibri Light" w:cs="Calibri Light"/>
          <w:color w:val="1F497D"/>
        </w:rPr>
      </w:pPr>
      <w:r>
        <w:t>Discover New Dairy Foods</w:t>
      </w:r>
    </w:p>
    <w:p w14:paraId="7701F6C8" w14:textId="77777777" w:rsidR="00A742BF" w:rsidRDefault="00A742BF" w:rsidP="00615584">
      <w:pPr>
        <w:pStyle w:val="ListParagraph"/>
        <w:numPr>
          <w:ilvl w:val="2"/>
          <w:numId w:val="43"/>
        </w:numPr>
        <w:rPr>
          <w:rFonts w:ascii="Calibri Light" w:hAnsi="Calibri Light" w:cs="Calibri Light"/>
          <w:color w:val="1F497D"/>
        </w:rPr>
      </w:pPr>
      <w:r>
        <w:t>Discover New Fruits</w:t>
      </w:r>
    </w:p>
    <w:p w14:paraId="2165543D" w14:textId="77777777" w:rsidR="00A742BF" w:rsidRDefault="00A742BF" w:rsidP="00615584">
      <w:pPr>
        <w:pStyle w:val="ListParagraph"/>
        <w:numPr>
          <w:ilvl w:val="2"/>
          <w:numId w:val="43"/>
        </w:numPr>
        <w:rPr>
          <w:rFonts w:ascii="Calibri Light" w:hAnsi="Calibri Light" w:cs="Calibri Light"/>
          <w:color w:val="1F497D"/>
        </w:rPr>
      </w:pPr>
      <w:r>
        <w:t>Discover New Grains</w:t>
      </w:r>
    </w:p>
    <w:p w14:paraId="475D6C1F" w14:textId="77777777" w:rsidR="00A742BF" w:rsidRDefault="00A742BF" w:rsidP="00615584">
      <w:pPr>
        <w:pStyle w:val="ListParagraph"/>
        <w:numPr>
          <w:ilvl w:val="2"/>
          <w:numId w:val="43"/>
        </w:numPr>
        <w:rPr>
          <w:rFonts w:ascii="Calibri Light" w:hAnsi="Calibri Light" w:cs="Calibri Light"/>
          <w:color w:val="1F497D"/>
        </w:rPr>
      </w:pPr>
      <w:r>
        <w:t>Discover New Protein Foods</w:t>
      </w:r>
    </w:p>
    <w:p w14:paraId="6609B16F" w14:textId="77777777" w:rsidR="00A742BF" w:rsidRDefault="00A742BF" w:rsidP="00615584">
      <w:pPr>
        <w:pStyle w:val="ListParagraph"/>
        <w:numPr>
          <w:ilvl w:val="2"/>
          <w:numId w:val="43"/>
        </w:numPr>
        <w:rPr>
          <w:rFonts w:ascii="Calibri Light" w:hAnsi="Calibri Light" w:cs="Calibri Light"/>
          <w:color w:val="1F497D"/>
        </w:rPr>
      </w:pPr>
      <w:r>
        <w:t xml:space="preserve">Discover New Veggies </w:t>
      </w:r>
    </w:p>
    <w:p w14:paraId="1CE8D6CD" w14:textId="77777777" w:rsidR="00A742BF" w:rsidRDefault="00A742BF" w:rsidP="00615584">
      <w:pPr>
        <w:ind w:left="1440"/>
        <w:rPr>
          <w:rFonts w:ascii="Calibri" w:eastAsiaTheme="minorHAnsi" w:hAnsi="Calibri" w:cs="Calibri"/>
          <w:sz w:val="22"/>
          <w:szCs w:val="22"/>
        </w:rPr>
      </w:pPr>
    </w:p>
    <w:p w14:paraId="2B854A65" w14:textId="77777777" w:rsidR="00A742BF" w:rsidRDefault="00A742BF" w:rsidP="00615584">
      <w:pPr>
        <w:ind w:left="1440"/>
      </w:pPr>
      <w:r>
        <w:t xml:space="preserve">To stay up-to-date on all things Team Nutrition, sign up for our GovDelivery distribution list </w:t>
      </w:r>
      <w:hyperlink r:id="rId57" w:history="1">
        <w:r>
          <w:rPr>
            <w:rStyle w:val="Hyperlink"/>
          </w:rPr>
          <w:t>here</w:t>
        </w:r>
      </w:hyperlink>
      <w:r>
        <w:t xml:space="preserve"> or follow us on Twitter </w:t>
      </w:r>
      <w:hyperlink r:id="rId58" w:history="1">
        <w:r>
          <w:rPr>
            <w:rStyle w:val="Hyperlink"/>
          </w:rPr>
          <w:t>@TeamNutrition</w:t>
        </w:r>
      </w:hyperlink>
      <w:r>
        <w:t xml:space="preserve">. </w:t>
      </w:r>
    </w:p>
    <w:p w14:paraId="7ACDA71A" w14:textId="56F42AEE" w:rsidR="00735776" w:rsidRDefault="00735776" w:rsidP="001506E0">
      <w:pPr>
        <w:tabs>
          <w:tab w:val="left" w:pos="2880"/>
        </w:tabs>
        <w:rPr>
          <w:rFonts w:ascii="Arial" w:hAnsi="Arial" w:cs="Arial"/>
          <w:bCs/>
        </w:rPr>
      </w:pPr>
    </w:p>
    <w:p w14:paraId="0E71A4DD" w14:textId="77777777" w:rsidR="00615584" w:rsidRPr="00686025" w:rsidRDefault="00615584" w:rsidP="00615584">
      <w:pPr>
        <w:pStyle w:val="ListParagraph"/>
        <w:numPr>
          <w:ilvl w:val="0"/>
          <w:numId w:val="7"/>
        </w:numPr>
        <w:rPr>
          <w:rFonts w:ascii="Arial" w:hAnsi="Arial" w:cs="Arial"/>
          <w:b/>
          <w:bCs/>
        </w:rPr>
      </w:pPr>
      <w:r w:rsidRPr="00686025">
        <w:rPr>
          <w:rFonts w:ascii="Arial" w:hAnsi="Arial" w:cs="Arial"/>
          <w:b/>
          <w:bCs/>
        </w:rPr>
        <w:t xml:space="preserve">ICN Updates: </w:t>
      </w:r>
    </w:p>
    <w:p w14:paraId="38CE665C" w14:textId="77777777" w:rsidR="00615584" w:rsidRPr="009B05BC" w:rsidRDefault="00615584" w:rsidP="00615584">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59"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6139BA7A" w14:textId="77777777" w:rsidR="00615584" w:rsidRPr="009B05BC" w:rsidRDefault="00615584" w:rsidP="00615584">
      <w:pPr>
        <w:pStyle w:val="ListParagraph"/>
        <w:numPr>
          <w:ilvl w:val="1"/>
          <w:numId w:val="7"/>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60" w:history="1">
        <w:r w:rsidRPr="009B05BC">
          <w:rPr>
            <w:rStyle w:val="Hyperlink"/>
            <w:rFonts w:ascii="Arial" w:hAnsi="Arial" w:cs="Arial"/>
          </w:rPr>
          <w:t>ICN E-learning (docebosaas.com)</w:t>
        </w:r>
      </w:hyperlink>
    </w:p>
    <w:p w14:paraId="7EB3B91A" w14:textId="77777777" w:rsidR="00615584" w:rsidRPr="009B05BC" w:rsidRDefault="00615584" w:rsidP="00615584">
      <w:pPr>
        <w:pStyle w:val="ListParagraph"/>
        <w:numPr>
          <w:ilvl w:val="1"/>
          <w:numId w:val="7"/>
        </w:numPr>
        <w:contextualSpacing w:val="0"/>
        <w:rPr>
          <w:rFonts w:ascii="Arial" w:hAnsi="Arial" w:cs="Arial"/>
        </w:rPr>
      </w:pPr>
      <w:hyperlink r:id="rId61" w:history="1">
        <w:r w:rsidRPr="009B05BC">
          <w:rPr>
            <w:rStyle w:val="Hyperlink"/>
            <w:rFonts w:ascii="Arial" w:eastAsia="HG Mincho Light J" w:hAnsi="Arial" w:cs="Arial"/>
          </w:rPr>
          <w:t>Child Nutrition Sharing Site (CNSS)</w:t>
        </w:r>
      </w:hyperlink>
      <w:r w:rsidRPr="009B05BC">
        <w:rPr>
          <w:rFonts w:ascii="Arial" w:hAnsi="Arial" w:cs="Arial"/>
        </w:rPr>
        <w:t xml:space="preserve"> - recruiting new resources</w:t>
      </w:r>
    </w:p>
    <w:p w14:paraId="701FC912" w14:textId="77777777" w:rsidR="00615584" w:rsidRDefault="00615584" w:rsidP="001506E0">
      <w:pPr>
        <w:tabs>
          <w:tab w:val="left" w:pos="2880"/>
        </w:tabs>
        <w:rPr>
          <w:rFonts w:ascii="Arial" w:hAnsi="Arial" w:cs="Arial"/>
          <w:bCs/>
        </w:rPr>
      </w:pPr>
    </w:p>
    <w:sectPr w:rsidR="00615584"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A8440" w14:textId="77777777" w:rsidR="00A2760B" w:rsidRDefault="00A2760B" w:rsidP="00CF5CEF">
      <w:r>
        <w:separator/>
      </w:r>
    </w:p>
  </w:endnote>
  <w:endnote w:type="continuationSeparator" w:id="0">
    <w:p w14:paraId="6D489FF6" w14:textId="77777777" w:rsidR="00A2760B" w:rsidRDefault="00A2760B"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692D" w14:textId="77777777" w:rsidR="00A2760B" w:rsidRDefault="00A2760B" w:rsidP="00CF5CEF">
      <w:r>
        <w:separator/>
      </w:r>
    </w:p>
  </w:footnote>
  <w:footnote w:type="continuationSeparator" w:id="0">
    <w:p w14:paraId="37C99DA0" w14:textId="77777777" w:rsidR="00A2760B" w:rsidRDefault="00A2760B"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BD949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AEA7083"/>
    <w:multiLevelType w:val="multilevel"/>
    <w:tmpl w:val="53F8D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C3CED"/>
    <w:multiLevelType w:val="multilevel"/>
    <w:tmpl w:val="2210176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70AAD"/>
    <w:multiLevelType w:val="hybridMultilevel"/>
    <w:tmpl w:val="689EF592"/>
    <w:lvl w:ilvl="0" w:tplc="850E103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E1905"/>
    <w:multiLevelType w:val="hybridMultilevel"/>
    <w:tmpl w:val="AD74E90A"/>
    <w:lvl w:ilvl="0" w:tplc="04090001">
      <w:start w:val="1"/>
      <w:numFmt w:val="bullet"/>
      <w:lvlText w:val=""/>
      <w:lvlJc w:val="left"/>
      <w:pPr>
        <w:ind w:left="360" w:hanging="360"/>
      </w:pPr>
      <w:rPr>
        <w:rFonts w:ascii="Symbol" w:hAnsi="Symbol" w:hint="default"/>
        <w:color w:val="auto"/>
      </w:rPr>
    </w:lvl>
    <w:lvl w:ilvl="1" w:tplc="C5F4D766">
      <w:start w:val="1"/>
      <w:numFmt w:val="bullet"/>
      <w:lvlText w:val="o"/>
      <w:lvlJc w:val="left"/>
      <w:pPr>
        <w:ind w:left="1080" w:hanging="360"/>
      </w:pPr>
      <w:rPr>
        <w:rFonts w:ascii="Courier New" w:hAnsi="Courier New" w:cs="Courier New" w:hint="default"/>
        <w:color w:val="auto"/>
      </w:rPr>
    </w:lvl>
    <w:lvl w:ilvl="2" w:tplc="0F92C1DE">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B21D3"/>
    <w:multiLevelType w:val="hybridMultilevel"/>
    <w:tmpl w:val="F768DA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03FFC"/>
    <w:multiLevelType w:val="multilevel"/>
    <w:tmpl w:val="C630D9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9E7744"/>
    <w:multiLevelType w:val="hybridMultilevel"/>
    <w:tmpl w:val="68F4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789"/>
    <w:multiLevelType w:val="hybridMultilevel"/>
    <w:tmpl w:val="39365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4E1003"/>
    <w:multiLevelType w:val="multilevel"/>
    <w:tmpl w:val="EDAC9B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30492EFA"/>
    <w:multiLevelType w:val="multilevel"/>
    <w:tmpl w:val="DCAC4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2F960A7"/>
    <w:multiLevelType w:val="multilevel"/>
    <w:tmpl w:val="63BE0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F360FF"/>
    <w:multiLevelType w:val="hybridMultilevel"/>
    <w:tmpl w:val="778252EC"/>
    <w:lvl w:ilvl="0" w:tplc="850E103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6034A"/>
    <w:multiLevelType w:val="hybridMultilevel"/>
    <w:tmpl w:val="009A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91589D"/>
    <w:multiLevelType w:val="multilevel"/>
    <w:tmpl w:val="ABBA6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176A4"/>
    <w:multiLevelType w:val="hybridMultilevel"/>
    <w:tmpl w:val="ABAC7FF4"/>
    <w:lvl w:ilvl="0" w:tplc="850E103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B0FF7"/>
    <w:multiLevelType w:val="hybridMultilevel"/>
    <w:tmpl w:val="63FC3622"/>
    <w:lvl w:ilvl="0" w:tplc="850E103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CF68CA"/>
    <w:multiLevelType w:val="multilevel"/>
    <w:tmpl w:val="90AC8C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30"/>
  </w:num>
  <w:num w:numId="4">
    <w:abstractNumId w:val="28"/>
  </w:num>
  <w:num w:numId="5">
    <w:abstractNumId w:val="14"/>
  </w:num>
  <w:num w:numId="6">
    <w:abstractNumId w:val="0"/>
  </w:num>
  <w:num w:numId="7">
    <w:abstractNumId w:val="15"/>
  </w:num>
  <w:num w:numId="8">
    <w:abstractNumId w:val="11"/>
  </w:num>
  <w:num w:numId="9">
    <w:abstractNumId w:val="20"/>
  </w:num>
  <w:num w:numId="10">
    <w:abstractNumId w:val="31"/>
  </w:num>
  <w:num w:numId="11">
    <w:abstractNumId w:val="41"/>
  </w:num>
  <w:num w:numId="12">
    <w:abstractNumId w:val="27"/>
  </w:num>
  <w:num w:numId="13">
    <w:abstractNumId w:val="34"/>
  </w:num>
  <w:num w:numId="14">
    <w:abstractNumId w:val="10"/>
  </w:num>
  <w:num w:numId="15">
    <w:abstractNumId w:val="19"/>
  </w:num>
  <w:num w:numId="16">
    <w:abstractNumId w:val="42"/>
  </w:num>
  <w:num w:numId="17">
    <w:abstractNumId w:val="16"/>
  </w:num>
  <w:num w:numId="18">
    <w:abstractNumId w:val="7"/>
  </w:num>
  <w:num w:numId="19">
    <w:abstractNumId w:val="21"/>
  </w:num>
  <w:num w:numId="20">
    <w:abstractNumId w:val="38"/>
  </w:num>
  <w:num w:numId="21">
    <w:abstractNumId w:val="25"/>
  </w:num>
  <w:num w:numId="22">
    <w:abstractNumId w:val="12"/>
  </w:num>
  <w:num w:numId="23">
    <w:abstractNumId w:val="24"/>
  </w:num>
  <w:num w:numId="24">
    <w:abstractNumId w:val="23"/>
  </w:num>
  <w:num w:numId="25">
    <w:abstractNumId w:val="40"/>
  </w:num>
  <w:num w:numId="26">
    <w:abstractNumId w:val="22"/>
  </w:num>
  <w:num w:numId="27">
    <w:abstractNumId w:val="6"/>
  </w:num>
  <w:num w:numId="28">
    <w:abstractNumId w:val="33"/>
  </w:num>
  <w:num w:numId="29">
    <w:abstractNumId w:val="13"/>
  </w:num>
  <w:num w:numId="30">
    <w:abstractNumId w:val="39"/>
  </w:num>
  <w:num w:numId="31">
    <w:abstractNumId w:val="17"/>
  </w:num>
  <w:num w:numId="32">
    <w:abstractNumId w:val="2"/>
  </w:num>
  <w:num w:numId="33">
    <w:abstractNumId w:val="9"/>
  </w:num>
  <w:num w:numId="34">
    <w:abstractNumId w:val="1"/>
  </w:num>
  <w:num w:numId="35">
    <w:abstractNumId w:val="18"/>
  </w:num>
  <w:num w:numId="36">
    <w:abstractNumId w:val="26"/>
  </w:num>
  <w:num w:numId="37">
    <w:abstractNumId w:val="32"/>
    <w:lvlOverride w:ilvl="0"/>
    <w:lvlOverride w:ilvl="1"/>
    <w:lvlOverride w:ilvl="2"/>
    <w:lvlOverride w:ilvl="3"/>
    <w:lvlOverride w:ilvl="4"/>
    <w:lvlOverride w:ilvl="5"/>
    <w:lvlOverride w:ilvl="6"/>
    <w:lvlOverride w:ilvl="7"/>
    <w:lvlOverride w:ilvl="8"/>
  </w:num>
  <w:num w:numId="38">
    <w:abstractNumId w:val="29"/>
  </w:num>
  <w:num w:numId="39">
    <w:abstractNumId w:val="8"/>
  </w:num>
  <w:num w:numId="40">
    <w:abstractNumId w:val="37"/>
  </w:num>
  <w:num w:numId="41">
    <w:abstractNumId w:val="4"/>
  </w:num>
  <w:num w:numId="42">
    <w:abstractNumId w:val="36"/>
  </w:num>
  <w:num w:numId="4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237A"/>
    <w:rsid w:val="000037CB"/>
    <w:rsid w:val="000074CF"/>
    <w:rsid w:val="00012167"/>
    <w:rsid w:val="000212A5"/>
    <w:rsid w:val="000219F7"/>
    <w:rsid w:val="00022D36"/>
    <w:rsid w:val="0002518F"/>
    <w:rsid w:val="000307B1"/>
    <w:rsid w:val="00033749"/>
    <w:rsid w:val="0003387A"/>
    <w:rsid w:val="000361B8"/>
    <w:rsid w:val="00053AAD"/>
    <w:rsid w:val="000701F0"/>
    <w:rsid w:val="00070268"/>
    <w:rsid w:val="00070B26"/>
    <w:rsid w:val="00073805"/>
    <w:rsid w:val="000740F3"/>
    <w:rsid w:val="00080F18"/>
    <w:rsid w:val="00097FF6"/>
    <w:rsid w:val="000A2E7A"/>
    <w:rsid w:val="000A4F2C"/>
    <w:rsid w:val="000A7FCA"/>
    <w:rsid w:val="000C2ED7"/>
    <w:rsid w:val="000C44C5"/>
    <w:rsid w:val="000D0436"/>
    <w:rsid w:val="000D065C"/>
    <w:rsid w:val="000D2949"/>
    <w:rsid w:val="000E0B8A"/>
    <w:rsid w:val="000E2183"/>
    <w:rsid w:val="000F2C13"/>
    <w:rsid w:val="000F5AC7"/>
    <w:rsid w:val="00113330"/>
    <w:rsid w:val="001154FE"/>
    <w:rsid w:val="00117DDC"/>
    <w:rsid w:val="001323D4"/>
    <w:rsid w:val="00133839"/>
    <w:rsid w:val="00140EE7"/>
    <w:rsid w:val="00141FFF"/>
    <w:rsid w:val="001506E0"/>
    <w:rsid w:val="00157217"/>
    <w:rsid w:val="00157D7F"/>
    <w:rsid w:val="001636B7"/>
    <w:rsid w:val="001642D6"/>
    <w:rsid w:val="00171E67"/>
    <w:rsid w:val="001723ED"/>
    <w:rsid w:val="001872CD"/>
    <w:rsid w:val="00187406"/>
    <w:rsid w:val="0019118B"/>
    <w:rsid w:val="00192CCC"/>
    <w:rsid w:val="001A1A32"/>
    <w:rsid w:val="001A2C75"/>
    <w:rsid w:val="001A4406"/>
    <w:rsid w:val="001A512B"/>
    <w:rsid w:val="001B2BED"/>
    <w:rsid w:val="001B71E4"/>
    <w:rsid w:val="001C433C"/>
    <w:rsid w:val="001C4FB4"/>
    <w:rsid w:val="001D1906"/>
    <w:rsid w:val="001D61B9"/>
    <w:rsid w:val="001D798A"/>
    <w:rsid w:val="001E3BF3"/>
    <w:rsid w:val="001E4833"/>
    <w:rsid w:val="001E5028"/>
    <w:rsid w:val="00207A00"/>
    <w:rsid w:val="00212A76"/>
    <w:rsid w:val="00243D21"/>
    <w:rsid w:val="00247740"/>
    <w:rsid w:val="00251CF2"/>
    <w:rsid w:val="00256484"/>
    <w:rsid w:val="002660B7"/>
    <w:rsid w:val="00273A85"/>
    <w:rsid w:val="002745B4"/>
    <w:rsid w:val="00275276"/>
    <w:rsid w:val="002806F7"/>
    <w:rsid w:val="00282C6D"/>
    <w:rsid w:val="00286B9D"/>
    <w:rsid w:val="002A6A86"/>
    <w:rsid w:val="002B2CAF"/>
    <w:rsid w:val="002B3B3C"/>
    <w:rsid w:val="002D7FC1"/>
    <w:rsid w:val="002F1AF8"/>
    <w:rsid w:val="002F2318"/>
    <w:rsid w:val="002F3DDB"/>
    <w:rsid w:val="0030097C"/>
    <w:rsid w:val="003224FC"/>
    <w:rsid w:val="0033093F"/>
    <w:rsid w:val="003316CE"/>
    <w:rsid w:val="00332E15"/>
    <w:rsid w:val="00353A80"/>
    <w:rsid w:val="00355789"/>
    <w:rsid w:val="00377235"/>
    <w:rsid w:val="00387A69"/>
    <w:rsid w:val="00391755"/>
    <w:rsid w:val="003A0B16"/>
    <w:rsid w:val="003A2447"/>
    <w:rsid w:val="003B5ABC"/>
    <w:rsid w:val="003C2D46"/>
    <w:rsid w:val="003C5799"/>
    <w:rsid w:val="003F16EB"/>
    <w:rsid w:val="004052E5"/>
    <w:rsid w:val="0041398C"/>
    <w:rsid w:val="0041616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5248"/>
    <w:rsid w:val="005220D4"/>
    <w:rsid w:val="00535894"/>
    <w:rsid w:val="00535DD7"/>
    <w:rsid w:val="0054037C"/>
    <w:rsid w:val="00542EE6"/>
    <w:rsid w:val="00546546"/>
    <w:rsid w:val="00552D08"/>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15584"/>
    <w:rsid w:val="00633C58"/>
    <w:rsid w:val="00647CA0"/>
    <w:rsid w:val="006506B3"/>
    <w:rsid w:val="006515FB"/>
    <w:rsid w:val="00683C12"/>
    <w:rsid w:val="00687C14"/>
    <w:rsid w:val="00695E35"/>
    <w:rsid w:val="006972A1"/>
    <w:rsid w:val="006A0599"/>
    <w:rsid w:val="006A43A3"/>
    <w:rsid w:val="006A64CC"/>
    <w:rsid w:val="006C076D"/>
    <w:rsid w:val="006C1A08"/>
    <w:rsid w:val="006C2964"/>
    <w:rsid w:val="006D0152"/>
    <w:rsid w:val="006E1212"/>
    <w:rsid w:val="006E2B5F"/>
    <w:rsid w:val="006F3C05"/>
    <w:rsid w:val="006F5F04"/>
    <w:rsid w:val="007036B1"/>
    <w:rsid w:val="00703E06"/>
    <w:rsid w:val="00713FAF"/>
    <w:rsid w:val="0071636A"/>
    <w:rsid w:val="007169F8"/>
    <w:rsid w:val="007278C0"/>
    <w:rsid w:val="00735482"/>
    <w:rsid w:val="00735776"/>
    <w:rsid w:val="00736E7A"/>
    <w:rsid w:val="007410B4"/>
    <w:rsid w:val="007467A3"/>
    <w:rsid w:val="00746F4A"/>
    <w:rsid w:val="007549FB"/>
    <w:rsid w:val="007552A7"/>
    <w:rsid w:val="00765869"/>
    <w:rsid w:val="00767691"/>
    <w:rsid w:val="00774217"/>
    <w:rsid w:val="00776B42"/>
    <w:rsid w:val="00780EF5"/>
    <w:rsid w:val="00782568"/>
    <w:rsid w:val="00784260"/>
    <w:rsid w:val="007A37FA"/>
    <w:rsid w:val="007A65FB"/>
    <w:rsid w:val="007A66A2"/>
    <w:rsid w:val="007A7856"/>
    <w:rsid w:val="007B0E73"/>
    <w:rsid w:val="007B3DF3"/>
    <w:rsid w:val="007B51E0"/>
    <w:rsid w:val="007B66E6"/>
    <w:rsid w:val="007B7E12"/>
    <w:rsid w:val="007C2D8E"/>
    <w:rsid w:val="007C6A78"/>
    <w:rsid w:val="007D0272"/>
    <w:rsid w:val="007E0C00"/>
    <w:rsid w:val="007E48D3"/>
    <w:rsid w:val="007F19ED"/>
    <w:rsid w:val="007F6564"/>
    <w:rsid w:val="008021C8"/>
    <w:rsid w:val="00814874"/>
    <w:rsid w:val="008235CA"/>
    <w:rsid w:val="008317B3"/>
    <w:rsid w:val="00841E03"/>
    <w:rsid w:val="008527C1"/>
    <w:rsid w:val="0086187D"/>
    <w:rsid w:val="00871A6A"/>
    <w:rsid w:val="008742ED"/>
    <w:rsid w:val="00877723"/>
    <w:rsid w:val="00880265"/>
    <w:rsid w:val="008814AB"/>
    <w:rsid w:val="00882BC7"/>
    <w:rsid w:val="00883D20"/>
    <w:rsid w:val="00890E4D"/>
    <w:rsid w:val="0089151D"/>
    <w:rsid w:val="00892275"/>
    <w:rsid w:val="008956D9"/>
    <w:rsid w:val="008A2C36"/>
    <w:rsid w:val="008B30F4"/>
    <w:rsid w:val="008B59C2"/>
    <w:rsid w:val="008C16E9"/>
    <w:rsid w:val="008C1AD5"/>
    <w:rsid w:val="008D01A9"/>
    <w:rsid w:val="008F3BEF"/>
    <w:rsid w:val="008F4235"/>
    <w:rsid w:val="009120C6"/>
    <w:rsid w:val="009122EF"/>
    <w:rsid w:val="00912E72"/>
    <w:rsid w:val="00913876"/>
    <w:rsid w:val="00914018"/>
    <w:rsid w:val="00923D1A"/>
    <w:rsid w:val="00924634"/>
    <w:rsid w:val="00924666"/>
    <w:rsid w:val="00944DD3"/>
    <w:rsid w:val="009460C4"/>
    <w:rsid w:val="00952B65"/>
    <w:rsid w:val="00964095"/>
    <w:rsid w:val="00964F19"/>
    <w:rsid w:val="00972925"/>
    <w:rsid w:val="00973299"/>
    <w:rsid w:val="00974EEA"/>
    <w:rsid w:val="009764E2"/>
    <w:rsid w:val="00976A03"/>
    <w:rsid w:val="009824A4"/>
    <w:rsid w:val="00983221"/>
    <w:rsid w:val="00994D65"/>
    <w:rsid w:val="009958E8"/>
    <w:rsid w:val="009A5B5A"/>
    <w:rsid w:val="009B7AC1"/>
    <w:rsid w:val="009C65CC"/>
    <w:rsid w:val="009D0688"/>
    <w:rsid w:val="009E0CDA"/>
    <w:rsid w:val="009E4D5E"/>
    <w:rsid w:val="00A033E9"/>
    <w:rsid w:val="00A03412"/>
    <w:rsid w:val="00A10601"/>
    <w:rsid w:val="00A10AF6"/>
    <w:rsid w:val="00A16091"/>
    <w:rsid w:val="00A173DE"/>
    <w:rsid w:val="00A22471"/>
    <w:rsid w:val="00A239B3"/>
    <w:rsid w:val="00A2760B"/>
    <w:rsid w:val="00A43D35"/>
    <w:rsid w:val="00A4421F"/>
    <w:rsid w:val="00A46592"/>
    <w:rsid w:val="00A524E8"/>
    <w:rsid w:val="00A56FA2"/>
    <w:rsid w:val="00A60B96"/>
    <w:rsid w:val="00A61F19"/>
    <w:rsid w:val="00A64392"/>
    <w:rsid w:val="00A742BF"/>
    <w:rsid w:val="00A76DA5"/>
    <w:rsid w:val="00A77FA7"/>
    <w:rsid w:val="00AA4274"/>
    <w:rsid w:val="00AC145C"/>
    <w:rsid w:val="00AD16B0"/>
    <w:rsid w:val="00AD46CC"/>
    <w:rsid w:val="00AD51C6"/>
    <w:rsid w:val="00AD6902"/>
    <w:rsid w:val="00AE15F4"/>
    <w:rsid w:val="00AE4321"/>
    <w:rsid w:val="00AF557B"/>
    <w:rsid w:val="00B002A5"/>
    <w:rsid w:val="00B1092E"/>
    <w:rsid w:val="00B1381B"/>
    <w:rsid w:val="00B25D57"/>
    <w:rsid w:val="00B320AC"/>
    <w:rsid w:val="00B32AAC"/>
    <w:rsid w:val="00B449A8"/>
    <w:rsid w:val="00B47F7D"/>
    <w:rsid w:val="00B505C0"/>
    <w:rsid w:val="00B5537D"/>
    <w:rsid w:val="00B629DF"/>
    <w:rsid w:val="00B67894"/>
    <w:rsid w:val="00B7086C"/>
    <w:rsid w:val="00B73CA5"/>
    <w:rsid w:val="00B84840"/>
    <w:rsid w:val="00B919FF"/>
    <w:rsid w:val="00B9313B"/>
    <w:rsid w:val="00BA0F8E"/>
    <w:rsid w:val="00BA3C3F"/>
    <w:rsid w:val="00BB4B2C"/>
    <w:rsid w:val="00BC51AF"/>
    <w:rsid w:val="00BC561D"/>
    <w:rsid w:val="00BD09DA"/>
    <w:rsid w:val="00BD2204"/>
    <w:rsid w:val="00BD78AF"/>
    <w:rsid w:val="00BD7DC3"/>
    <w:rsid w:val="00BF48FB"/>
    <w:rsid w:val="00C01EC0"/>
    <w:rsid w:val="00C32AFA"/>
    <w:rsid w:val="00C34D88"/>
    <w:rsid w:val="00C467E9"/>
    <w:rsid w:val="00C503E2"/>
    <w:rsid w:val="00C60202"/>
    <w:rsid w:val="00C74D16"/>
    <w:rsid w:val="00C90FE3"/>
    <w:rsid w:val="00C955A2"/>
    <w:rsid w:val="00CB2CCA"/>
    <w:rsid w:val="00CB624C"/>
    <w:rsid w:val="00CC2BF2"/>
    <w:rsid w:val="00CD7EFF"/>
    <w:rsid w:val="00CE4D4D"/>
    <w:rsid w:val="00CE7842"/>
    <w:rsid w:val="00CE7995"/>
    <w:rsid w:val="00CF5CEF"/>
    <w:rsid w:val="00CF602B"/>
    <w:rsid w:val="00CF69D0"/>
    <w:rsid w:val="00CF6D3F"/>
    <w:rsid w:val="00D015C0"/>
    <w:rsid w:val="00D02551"/>
    <w:rsid w:val="00D12237"/>
    <w:rsid w:val="00D13D6D"/>
    <w:rsid w:val="00D22F40"/>
    <w:rsid w:val="00D27FBE"/>
    <w:rsid w:val="00D3104C"/>
    <w:rsid w:val="00D325DB"/>
    <w:rsid w:val="00D46D8E"/>
    <w:rsid w:val="00D55A5B"/>
    <w:rsid w:val="00D669BB"/>
    <w:rsid w:val="00D71721"/>
    <w:rsid w:val="00D71DF0"/>
    <w:rsid w:val="00D7352A"/>
    <w:rsid w:val="00D76463"/>
    <w:rsid w:val="00DA3520"/>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67262"/>
    <w:rsid w:val="00E7223B"/>
    <w:rsid w:val="00E72596"/>
    <w:rsid w:val="00EA0F6B"/>
    <w:rsid w:val="00EA196A"/>
    <w:rsid w:val="00EA4474"/>
    <w:rsid w:val="00EA497E"/>
    <w:rsid w:val="00EA68BD"/>
    <w:rsid w:val="00EB1B76"/>
    <w:rsid w:val="00EB400E"/>
    <w:rsid w:val="00EB4CB5"/>
    <w:rsid w:val="00EC38B7"/>
    <w:rsid w:val="00EC5F5A"/>
    <w:rsid w:val="00ED3AF6"/>
    <w:rsid w:val="00EE09A2"/>
    <w:rsid w:val="00EF22D4"/>
    <w:rsid w:val="00EF468D"/>
    <w:rsid w:val="00EF66B3"/>
    <w:rsid w:val="00F02399"/>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7F147"/>
  <w15:chartTrackingRefBased/>
  <w15:docId w15:val="{619F2608-D7DE-44F9-8F9A-D726A9E6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character" w:customStyle="1" w:styleId="A4">
    <w:name w:val="A4"/>
    <w:basedOn w:val="DefaultParagraphFont"/>
    <w:uiPriority w:val="99"/>
    <w:rsid w:val="00972925"/>
    <w:rPr>
      <w:rFonts w:ascii="Gill Sans MT" w:hAnsi="Gill Sans MT" w:hint="default"/>
      <w:color w:val="211D1E"/>
    </w:rPr>
  </w:style>
  <w:style w:type="paragraph" w:customStyle="1" w:styleId="xmsonormal">
    <w:name w:val="xmsonormal"/>
    <w:basedOn w:val="Normal"/>
    <w:rsid w:val="00251CF2"/>
    <w:rPr>
      <w:rFonts w:ascii="Calibri" w:eastAsiaTheme="minorHAnsi" w:hAnsi="Calibri" w:cs="Calibri"/>
      <w:sz w:val="22"/>
      <w:szCs w:val="22"/>
    </w:rPr>
  </w:style>
  <w:style w:type="paragraph" w:customStyle="1" w:styleId="paragraph">
    <w:name w:val="paragraph"/>
    <w:basedOn w:val="Normal"/>
    <w:rsid w:val="00877723"/>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877723"/>
  </w:style>
  <w:style w:type="character" w:customStyle="1" w:styleId="eop">
    <w:name w:val="eop"/>
    <w:basedOn w:val="DefaultParagraphFont"/>
    <w:rsid w:val="0087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25812">
      <w:bodyDiv w:val="1"/>
      <w:marLeft w:val="0"/>
      <w:marRight w:val="0"/>
      <w:marTop w:val="0"/>
      <w:marBottom w:val="0"/>
      <w:divBdr>
        <w:top w:val="none" w:sz="0" w:space="0" w:color="auto"/>
        <w:left w:val="none" w:sz="0" w:space="0" w:color="auto"/>
        <w:bottom w:val="none" w:sz="0" w:space="0" w:color="auto"/>
        <w:right w:val="none" w:sz="0" w:space="0" w:color="auto"/>
      </w:divBdr>
    </w:div>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75593854">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429391926">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080958">
      <w:bodyDiv w:val="1"/>
      <w:marLeft w:val="0"/>
      <w:marRight w:val="0"/>
      <w:marTop w:val="0"/>
      <w:marBottom w:val="0"/>
      <w:divBdr>
        <w:top w:val="none" w:sz="0" w:space="0" w:color="auto"/>
        <w:left w:val="none" w:sz="0" w:space="0" w:color="auto"/>
        <w:bottom w:val="none" w:sz="0" w:space="0" w:color="auto"/>
        <w:right w:val="none" w:sz="0" w:space="0" w:color="auto"/>
      </w:divBdr>
    </w:div>
    <w:div w:id="815224148">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0410493">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74598473">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159613579">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451121185">
      <w:bodyDiv w:val="1"/>
      <w:marLeft w:val="0"/>
      <w:marRight w:val="0"/>
      <w:marTop w:val="0"/>
      <w:marBottom w:val="0"/>
      <w:divBdr>
        <w:top w:val="none" w:sz="0" w:space="0" w:color="auto"/>
        <w:left w:val="none" w:sz="0" w:space="0" w:color="auto"/>
        <w:bottom w:val="none" w:sz="0" w:space="0" w:color="auto"/>
        <w:right w:val="none" w:sz="0" w:space="0" w:color="auto"/>
      </w:divBdr>
    </w:div>
    <w:div w:id="1524854955">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19200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urldefense.com/v3/__https:/www.fns.usda.gov/tn/crediting-single-serving-packages-grains-cacfp__;!!J2_8gdp6gZQ!6f2kBYKTENagD9Nf8p-V3oQDp4zUXJiFReQNagE9S3C8XomD_EaIs95k1bODPTHCH1Vvmg$" TargetMode="External"/><Relationship Id="rId26" Type="http://schemas.openxmlformats.org/officeDocument/2006/relationships/hyperlink" Target="https://foodbuyingguide.fns.usda.gov/Appendix/DownLoadFBG" TargetMode="External"/><Relationship Id="rId39" Type="http://schemas.openxmlformats.org/officeDocument/2006/relationships/hyperlink" Target="https://urldefense.com/v3/__https:/gcc02.safelinks.protection.outlook.com/?url=https*3A*2F*2Ffns-prod.azureedge.net*2Fsites*2Fdefault*2Ffiles*2Fresource-files*2FCACFP_Worksheet_Choose_Breakfast_Cereals_Lower_Sugar.pdf&amp;data=04*7C01*7C*7Cca58dbd7d0b844866bda08d9883cb88e*7Ced5b36e701ee4ebc867ee03cfa0d4697*7C0*7C0*7C637690616635448460*7CUnknown*7CTWFpbGZsb3d8eyJWIjoiMC4wLjAwMDAiLCJQIjoiV2luMzIiLCJBTiI6Ik1haWwiLCJXVCI6Mn0*3D*7C1000&amp;sdata=XRXw7z6zG58Hoo23TWxV00d5kifftbYI2rJx40oVwM0*3D&amp;reserved=0__;JSUlJSUlJSUlJSUlJSUlJSUlJSU!!J2_8gdp6gZQ!_Kzxr1CW91jobkrxBVrINfMFdUk229tgXHdONDIq76_XztK-9HEXNsC3zK-rHZ5RrKogcQ$" TargetMode="External"/><Relationship Id="rId21" Type="http://schemas.openxmlformats.org/officeDocument/2006/relationships/hyperlink" Target="https://urldefense.com/v3/__https:/www.fns.usda.gov/tn/feeding-infants-using-ounce-equivalents-grains-cacfp__;!!J2_8gdp6gZQ!6f2kBYKTENagD9Nf8p-V3oQDp4zUXJiFReQNagE9S3C8XomD_EaIs95k1bODPTFrogGzfA$" TargetMode="External"/><Relationship Id="rId34" Type="http://schemas.openxmlformats.org/officeDocument/2006/relationships/hyperlink" Target="https://urldefense.com/v3/__https:/gcc02.safelinks.protection.outlook.com/?url=https*3A*2F*2Ffns-prod.azureedge.net*2Fsites*2Fdefault*2Ffiles*2Fresource-files*2FCACFP_Worksheet_Serving_Milk_SP.pdf&amp;data=04*7C01*7C*7Cca58dbd7d0b844866bda08d9883cb88e*7Ced5b36e701ee4ebc867ee03cfa0d4697*7C0*7C0*7C637690616635418592*7CUnknown*7CTWFpbGZsb3d8eyJWIjoiMC4wLjAwMDAiLCJQIjoiV2luMzIiLCJBTiI6Ik1haWwiLCJXVCI6Mn0*3D*7C1000&amp;sdata=ASxSzaS*2Bur9BlxgBxuG3Yu*2Frmpf949FgTVP2yXZqQrs*3D&amp;reserved=0__;JSUlJSUlJSUlJSUlJSUlJSUlJSUlJQ!!J2_8gdp6gZQ!_Kzxr1CW91jobkrxBVrINfMFdUk229tgXHdONDIq76_XztK-9HEXNsC3zK-rHZ4cfgceMQ$" TargetMode="External"/><Relationship Id="rId42" Type="http://schemas.openxmlformats.org/officeDocument/2006/relationships/hyperlink" Target="https://urldefense.com/v3/__https:/gcc02.safelinks.protection.outlook.com/?url=https*3A*2F*2Ffns-prod.azureedge.net*2Fsites*2Fdefault*2Ffiles*2Fresource-files*2FCACFPWorksheetGrainBasedDesserts.pdf&amp;data=04*7C01*7C*7Cca58dbd7d0b844866bda08d9883cb88e*7Ced5b36e701ee4ebc867ee03cfa0d4697*7C0*7C0*7C637690616635468373*7CUnknown*7CTWFpbGZsb3d8eyJWIjoiMC4wLjAwMDAiLCJQIjoiV2luMzIiLCJBTiI6Ik1haWwiLCJXVCI6Mn0*3D*7C1000&amp;sdata=itI04sUnIpcWXxx22xgYVuy5*2Fxlr8MaxuAGmfHFvRmA*3D&amp;reserved=0__;JSUlJSUlJSUlJSUlJSUlJSUlJSUl!!J2_8gdp6gZQ!_Kzxr1CW91jobkrxBVrINfMFdUk229tgXHdONDIq76_XztK-9HEXNsC3zK-rHZ6H8HJxqQ$" TargetMode="External"/><Relationship Id="rId47" Type="http://schemas.openxmlformats.org/officeDocument/2006/relationships/hyperlink" Target="https://urldefense.com/v3/__https:/gcc02.safelinks.protection.outlook.com/?url=https*3A*2F*2Fwww.fns.usda.gov*2Ftn&amp;data=04*7C01*7C*7Cca58dbd7d0b844866bda08d9883cb88e*7Ced5b36e701ee4ebc867ee03cfa0d4697*7C0*7C0*7C637690616635508235*7CUnknown*7CTWFpbGZsb3d8eyJWIjoiMC4wLjAwMDAiLCJQIjoiV2luMzIiLCJBTiI6Ik1haWwiLCJXVCI6Mn0*3D*7C1000&amp;sdata=QAdFJ2ExY0j2d6i6lEPVF3W*2FLMCaaS6Sm3d2qfvTRyg*3D&amp;reserved=0__;JSUlJSUlJSUlJSUlJSUlJSU!!J2_8gdp6gZQ!_Kzxr1CW91jobkrxBVrINfMFdUk229tgXHdONDIq76_XztK-9HEXNsC3zK-rHZ77YO0_Xw$" TargetMode="External"/><Relationship Id="rId50" Type="http://schemas.openxmlformats.org/officeDocument/2006/relationships/hyperlink" Target="https://urldefense.com/v3/__https:/gcc02.safelinks.protection.outlook.com/?url=https*3A*2F*2Fwww.fns.usda.gov*2Fcacfp-halftime-thirty-thursdays-training-webinar-series&amp;data=04*7C01*7C*7Cca58dbd7d0b844866bda08d9883cb88e*7Ced5b36e701ee4ebc867ee03cfa0d4697*7C0*7C0*7C637690616635528110*7CUnknown*7CTWFpbGZsb3d8eyJWIjoiMC4wLjAwMDAiLCJQIjoiV2luMzIiLCJBTiI6Ik1haWwiLCJXVCI6Mn0*3D*7C1000&amp;sdata=HTPyVrDzLWu4X*2B5imGCXv1R16ICNvqaltpUH*2BArqCO8*3D&amp;reserved=0__;JSUlJSUlJSUlJSUlJSUlJSUl!!J2_8gdp6gZQ!_Kzxr1CW91jobkrxBVrINfMFdUk229tgXHdONDIq76_XztK-9HEXNsC3zK-rHZ4cqjjMTA$" TargetMode="External"/><Relationship Id="rId55" Type="http://schemas.openxmlformats.org/officeDocument/2006/relationships/hyperlink" Target="https://urldefense.com/v3/__https:/gcc02.safelinks.protection.outlook.com/?url=https*3A*2F*2Fwww.fns.usda.gov*2Ftn*2Fserving-milk-bingo&amp;data=04*7C01*7C*7Cca58dbd7d0b844866bda08d9883cb88e*7Ced5b36e701ee4ebc867ee03cfa0d4697*7C0*7C0*7C637690616635557982*7CUnknown*7CTWFpbGZsb3d8eyJWIjoiMC4wLjAwMDAiLCJQIjoiV2luMzIiLCJBTiI6Ik1haWwiLCJXVCI6Mn0*3D*7C1000&amp;sdata=mVu9AvVlXqjgDtYL*2BAPNhdelZmdNwLejfk0Cu7ZwKkU*3D&amp;reserved=0__;JSUlJSUlJSUlJSUlJSUlJSUl!!J2_8gdp6gZQ!_Kzxr1CW91jobkrxBVrINfMFdUk229tgXHdONDIq76_XztK-9HEXNsC3zK-rHZ50rzGQQ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com/v3/__https:/gcc02.safelinks.protection.outlook.com/?url=https*3A*2F*2Fwww.fns.usda.gov*2Ftn*2Fquizzes&amp;data=04*7C01*7C*7C316b2b576cc442626f2d08d98fe93c3e*7Ced5b36e701ee4ebc867ee03cfa0d4697*7C0*7C0*7C637699054163242997*7CUnknown*7CTWFpbGZsb3d8eyJWIjoiMC4wLjAwMDAiLCJQIjoiV2luMzIiLCJBTiI6Ik1haWwiLCJXVCI6Mn0*3D*7C1000&amp;sdata=vWvEH9u3GU6L24PCkczjBnc7mL9F4AUqt2zYxORc*2B2E*3D&amp;reserved=0__;JSUlJSUlJSUlJSUlJSUlJSUl!!J2_8gdp6gZQ!4llOtifXwqmcE7ffOfLfv32y4Nw_Xm_KM4U_s2gu_-H8J1LMaSTwEtIW3EPv7P32XN9tFw$" TargetMode="External"/><Relationship Id="rId29" Type="http://schemas.openxmlformats.org/officeDocument/2006/relationships/hyperlink" Target="https://urldefense.com/v3/__https:/gcc02.safelinks.protection.outlook.com/?url=https*3A*2F*2Fwww.fns.usda.gov*2Ftn*2Fmeal-pattern-training-worksheets-cacfp&amp;data=04*7C01*7C*7Cca58dbd7d0b844866bda08d9883cb88e*7Ced5b36e701ee4ebc867ee03cfa0d4697*7C0*7C0*7C637690616635388714*7CUnknown*7CTWFpbGZsb3d8eyJWIjoiMC4wLjAwMDAiLCJQIjoiV2luMzIiLCJBTiI6Ik1haWwiLCJXVCI6Mn0*3D*7C1000&amp;sdata=SHHV3WIpKDeAjoeDC3WpzFuR24qqk5myvc7UpRkhz34*3D&amp;reserved=0__;JSUlJSUlJSUlJSUlJSUlJSU!!J2_8gdp6gZQ!_Kzxr1CW91jobkrxBVrINfMFdUk229tgXHdONDIq76_XztK-9HEXNsC3zK-rHZ5ZLoILbg$" TargetMode="External"/><Relationship Id="rId11" Type="http://schemas.openxmlformats.org/officeDocument/2006/relationships/header" Target="header2.xml"/><Relationship Id="rId24" Type="http://schemas.openxmlformats.org/officeDocument/2006/relationships/hyperlink" Target="https://urldefense.com/v3/__https:/www.fns.usda.gov/tn/training-tools-cacfp__;!!J2_8gdp6gZQ!6f2kBYKTENagD9Nf8p-V3oQDp4zUXJiFReQNagE9S3C8XomD_EaIs95k1bODPTHcBDQFnA$" TargetMode="External"/><Relationship Id="rId32" Type="http://schemas.openxmlformats.org/officeDocument/2006/relationships/hyperlink" Target="https://urldefense.com/v3/__https:/gcc02.safelinks.protection.outlook.com/?url=http*3A*2F*2Fwww.fns.usda.gov*2Ftn*2Fserving-milk-cacfp&amp;data=04*7C01*7C*7Cca58dbd7d0b844866bda08d9883cb88e*7Ced5b36e701ee4ebc867ee03cfa0d4697*7C0*7C0*7C637690616635408634*7CUnknown*7CTWFpbGZsb3d8eyJWIjoiMC4wLjAwMDAiLCJQIjoiV2luMzIiLCJBTiI6Ik1haWwiLCJXVCI6Mn0*3D*7C1000&amp;sdata=L*2F1N6R2lKHIGvC166DI9ZgPbQeEzk2X6BUn5dQEIKw4*3D&amp;reserved=0__;JSUlJSUlJSUlJSUlJSUlJSUl!!J2_8gdp6gZQ!_Kzxr1CW91jobkrxBVrINfMFdUk229tgXHdONDIq76_XztK-9HEXNsC3zK-rHZ75K3w_AQ$" TargetMode="External"/><Relationship Id="rId37" Type="http://schemas.openxmlformats.org/officeDocument/2006/relationships/hyperlink" Target="https://urldefense.com/v3/__https:/gcc02.safelinks.protection.outlook.com/?url=https*3A*2F*2Ffns-prod.azureedge.net*2Fsites*2Fdefault*2Ffiles*2Fresource-files*2FCACFP_Worksheet_Choose_Yogurt_SP.pdf&amp;data=04*7C01*7C*7Cca58dbd7d0b844866bda08d9883cb88e*7Ced5b36e701ee4ebc867ee03cfa0d4697*7C0*7C0*7C637690616635438501*7CUnknown*7CTWFpbGZsb3d8eyJWIjoiMC4wLjAwMDAiLCJQIjoiV2luMzIiLCJBTiI6Ik1haWwiLCJXVCI6Mn0*3D*7C1000&amp;sdata=AM68xC94ahuVf3*2FD1PwjxXq*2BnnKVrN86VgtLjmA5vww*3D&amp;reserved=0__;JSUlJSUlJSUlJSUlJSUlJSUlJSUlJQ!!J2_8gdp6gZQ!_Kzxr1CW91jobkrxBVrINfMFdUk229tgXHdONDIq76_XztK-9HEXNsC3zK-rHZ4cbU_TLQ$" TargetMode="External"/><Relationship Id="rId40" Type="http://schemas.openxmlformats.org/officeDocument/2006/relationships/hyperlink" Target="https://urldefense.com/v3/__https:/gcc02.safelinks.protection.outlook.com/?url=https*3A*2F*2Ffns-prod.azureedge.net*2Fsites*2Fdefault*2Ffiles*2Fresource-files*2FCACFP_Worksheet_Choose_Breakfast_Cereals_SP.pdf&amp;data=04*7C01*7C*7Cca58dbd7d0b844866bda08d9883cb88e*7Ced5b36e701ee4ebc867ee03cfa0d4697*7C0*7C0*7C637690616635458417*7CUnknown*7CTWFpbGZsb3d8eyJWIjoiMC4wLjAwMDAiLCJQIjoiV2luMzIiLCJBTiI6Ik1haWwiLCJXVCI6Mn0*3D*7C1000&amp;sdata=ef*2FqcY*2FNlw0YEteLaPk*2BoWmwQO*2FD*2BYzQX93Bdd44Pgk*3D&amp;reserved=0__;JSUlJSUlJSUlJSUlJSUlJSUlJSUlJSUlJQ!!J2_8gdp6gZQ!_Kzxr1CW91jobkrxBVrINfMFdUk229tgXHdONDIq76_XztK-9HEXNsC3zK-rHZ5qm96ttA$" TargetMode="External"/><Relationship Id="rId45" Type="http://schemas.openxmlformats.org/officeDocument/2006/relationships/hyperlink" Target="https://urldefense.com/v3/__https:/gcc02.safelinks.protection.outlook.com/?url=https*3A*2F*2Fwww.fns.usda.gov*2Ftn*2Ffood-buying-guide-for-child-nutrition-programs&amp;data=04*7C01*7C*7Cca58dbd7d0b844866bda08d9883cb88e*7Ced5b36e701ee4ebc867ee03cfa0d4697*7C0*7C0*7C637690616635498243*7CUnknown*7CTWFpbGZsb3d8eyJWIjoiMC4wLjAwMDAiLCJQIjoiV2luMzIiLCJBTiI6Ik1haWwiLCJXVCI6Mn0*3D*7C1000&amp;sdata=8P*2BH*2BFcS7KuPevCP4Ms01ETtMaiFuUBx*2Bv1Al9aVZqg*3D&amp;reserved=0__;JSUlJSUlJSUlJSUlJSUlJSUlJSU!!J2_8gdp6gZQ!_Kzxr1CW91jobkrxBVrINfMFdUk229tgXHdONDIq76_XztK-9HEXNsC3zK-rHZ63A3sMcw$" TargetMode="External"/><Relationship Id="rId53" Type="http://schemas.openxmlformats.org/officeDocument/2006/relationships/hyperlink" Target="https://urldefense.com/v3/__https:/gcc02.safelinks.protection.outlook.com/?url=https*3A*2F*2Fwww.fns.usda.gov*2Ftn*2Fserving-snacks-cacfp&amp;data=04*7C01*7C*7Cca58dbd7d0b844866bda08d9883cb88e*7Ced5b36e701ee4ebc867ee03cfa0d4697*7C0*7C0*7C637690616635548025*7CUnknown*7CTWFpbGZsb3d8eyJWIjoiMC4wLjAwMDAiLCJQIjoiV2luMzIiLCJBTiI6Ik1haWwiLCJXVCI6Mn0*3D*7C1000&amp;sdata=J8TPPVYqDMSVigvv8Jx7vYRIxhKFdj9nyLtzAebTwK0*3D&amp;reserved=0__;JSUlJSUlJSUlJSUlJSUlJSU!!J2_8gdp6gZQ!_Kzxr1CW91jobkrxBVrINfMFdUk229tgXHdONDIq76_XztK-9HEXNsC3zK-rHZ4hyFqkaw$" TargetMode="External"/><Relationship Id="rId58" Type="http://schemas.openxmlformats.org/officeDocument/2006/relationships/hyperlink" Target="https://urldefense.com/v3/__https:/gcc02.safelinks.protection.outlook.com/?url=https*3A*2F*2Ftwitter.com*2FTeamNutrition&amp;data=04*7C01*7C*7Cca58dbd7d0b844866bda08d9883cb88e*7Ced5b36e701ee4ebc867ee03cfa0d4697*7C0*7C0*7C637690616635567939*7CUnknown*7CTWFpbGZsb3d8eyJWIjoiMC4wLjAwMDAiLCJQIjoiV2luMzIiLCJBTiI6Ik1haWwiLCJXVCI6Mn0*3D*7C1000&amp;sdata=tmUdiVcwTEkdyJ0b*2B13KuomXoFZ1ocv*2FtJfOWK3Drg8*3D&amp;reserved=0__;JSUlJSUlJSUlJSUlJSUlJSUl!!J2_8gdp6gZQ!_Kzxr1CW91jobkrxBVrINfMFdUk229tgXHdONDIq76_XztK-9HEXNsC3zK-rHZ7_57tMlw$" TargetMode="External"/><Relationship Id="rId5" Type="http://schemas.openxmlformats.org/officeDocument/2006/relationships/webSettings" Target="webSettings.xml"/><Relationship Id="rId61" Type="http://schemas.openxmlformats.org/officeDocument/2006/relationships/hyperlink" Target="https://theicn.org/cnss/" TargetMode="External"/><Relationship Id="rId19" Type="http://schemas.openxmlformats.org/officeDocument/2006/relationships/hyperlink" Target="https://urldefense.com/v3/__https:/www.fns.usda.gov/tn/crediting-store-bought-combination-baby-foods-cacfp__;!!J2_8gdp6gZQ!6f2kBYKTENagD9Nf8p-V3oQDp4zUXJiFReQNagE9S3C8XomD_EaIs95k1bODPTGwld2cuA$" TargetMode="External"/><Relationship Id="rId14" Type="http://schemas.openxmlformats.org/officeDocument/2006/relationships/header" Target="header3.xml"/><Relationship Id="rId22" Type="http://schemas.openxmlformats.org/officeDocument/2006/relationships/hyperlink" Target="https://urldefense.com/v3/__https:/www.fns.usda.gov/tn/reducing-risk-choking-young-children-mealtimes__;!!J2_8gdp6gZQ!6f2kBYKTENagD9Nf8p-V3oQDp4zUXJiFReQNagE9S3C8XomD_EaIs95k1bODPTE8iECz3g$" TargetMode="External"/><Relationship Id="rId27" Type="http://schemas.openxmlformats.org/officeDocument/2006/relationships/hyperlink" Target="http://list.state.ak.us/mailman/listinfo/ak_child_nutrition_programs" TargetMode="External"/><Relationship Id="rId30" Type="http://schemas.openxmlformats.org/officeDocument/2006/relationships/hyperlink" Target="https://urldefense.com/v3/__https:/gcc02.safelinks.protection.outlook.com/?url=https*3A*2F*2Ffns-prod.azureedge.net*2Fsites*2Fdefault*2Ffiles*2Fresource-files*2Fserving-snacks-cacfp.pdf&amp;data=04*7C01*7C*7Cca58dbd7d0b844866bda08d9883cb88e*7Ced5b36e701ee4ebc867ee03cfa0d4697*7C0*7C0*7C637690616635398679*7CUnknown*7CTWFpbGZsb3d8eyJWIjoiMC4wLjAwMDAiLCJQIjoiV2luMzIiLCJBTiI6Ik1haWwiLCJXVCI6Mn0*3D*7C1000&amp;sdata=TN5qwQ2kVRLQHNBC8cKjA8wHupYu0e*2BOiztnTiAKzhU*3D&amp;reserved=0__;JSUlJSUlJSUlJSUlJSUlJSUlJSUl!!J2_8gdp6gZQ!_Kzxr1CW91jobkrxBVrINfMFdUk229tgXHdONDIq76_XztK-9HEXNsC3zK-rHZ4Ykyc_wA$" TargetMode="External"/><Relationship Id="rId35" Type="http://schemas.openxmlformats.org/officeDocument/2006/relationships/hyperlink" Target="https://urldefense.com/v3/__https:/gcc02.safelinks.protection.outlook.com/?url=https*3A*2F*2Fwww.fns.usda.gov*2Ftn*2Fchoose-yogurts-are-lower-sugar&amp;data=04*7C01*7C*7Cca58dbd7d0b844866bda08d9883cb88e*7Ced5b36e701ee4ebc867ee03cfa0d4697*7C0*7C0*7C637690616635428549*7CUnknown*7CTWFpbGZsb3d8eyJWIjoiMC4wLjAwMDAiLCJQIjoiV2luMzIiLCJBTiI6Ik1haWwiLCJXVCI6Mn0*3D*7C1000&amp;sdata=wUfpKR*2F5TfDJs6yw0GQ*2B3w*2B4O2xgiNIZbpyJJL8e4dc*3D&amp;reserved=0__;JSUlJSUlJSUlJSUlJSUlJSUlJSU!!J2_8gdp6gZQ!_Kzxr1CW91jobkrxBVrINfMFdUk229tgXHdONDIq76_XztK-9HEXNsC3zK-rHZ6Jmi2Wqg$" TargetMode="External"/><Relationship Id="rId43" Type="http://schemas.openxmlformats.org/officeDocument/2006/relationships/hyperlink" Target="https://urldefense.com/v3/__https:/gcc02.safelinks.protection.outlook.com/?url=https*3A*2F*2Ffns-prod.azureedge.net*2Fsites*2Fdefault*2Ffiles*2Fresource-files*2FCACFPWorksheetGrainBasedDessertsSP.pdf&amp;data=04*7C01*7C*7Cca58dbd7d0b844866bda08d9883cb88e*7Ced5b36e701ee4ebc867ee03cfa0d4697*7C0*7C0*7C637690616635478331*7CUnknown*7CTWFpbGZsb3d8eyJWIjoiMC4wLjAwMDAiLCJQIjoiV2luMzIiLCJBTiI6Ik1haWwiLCJXVCI6Mn0*3D*7C1000&amp;sdata=teHIKAEpBkAjKSJjLjGUvepb2*2BkGzbcL7U0KRArFwaA*3D&amp;reserved=0__;JSUlJSUlJSUlJSUlJSUlJSUlJSUl!!J2_8gdp6gZQ!_Kzxr1CW91jobkrxBVrINfMFdUk229tgXHdONDIq76_XztK-9HEXNsC3zK-rHZ5NRlRl8A$" TargetMode="External"/><Relationship Id="rId48" Type="http://schemas.openxmlformats.org/officeDocument/2006/relationships/hyperlink" Target="https://urldefense.com/v3/__https:/gcc02.safelinks.protection.outlook.com/?url=https*3A*2F*2Fwww.fns.usda.gov*2Ftn*2Fchild-care-organization&amp;data=04*7C01*7C*7Cca58dbd7d0b844866bda08d9883cb88e*7Ced5b36e701ee4ebc867ee03cfa0d4697*7C0*7C0*7C637690616635518157*7CUnknown*7CTWFpbGZsb3d8eyJWIjoiMC4wLjAwMDAiLCJQIjoiV2luMzIiLCJBTiI6Ik1haWwiLCJXVCI6Mn0*3D*7C1000&amp;sdata=*2BqVVZNFdPGu8A1FeGJZ3ROlF6gkGMAqhaamHkpMSD6s*3D&amp;reserved=0__;JSUlJSUlJSUlJSUlJSUlJSUl!!J2_8gdp6gZQ!_Kzxr1CW91jobkrxBVrINfMFdUk229tgXHdONDIq76_XztK-9HEXNsC3zK-rHZ65gyaHdA$" TargetMode="External"/><Relationship Id="rId56" Type="http://schemas.openxmlformats.org/officeDocument/2006/relationships/hyperlink" Target="https://urldefense.com/v3/__https:/gcc02.safelinks.protection.outlook.com/?url=https*3A*2F*2Fwww.fns.usda.gov*2Ftn*2Fgraphics-library&amp;data=04*7C01*7C*7Cca58dbd7d0b844866bda08d9883cb88e*7Ced5b36e701ee4ebc867ee03cfa0d4697*7C0*7C0*7C637690616635557982*7CUnknown*7CTWFpbGZsb3d8eyJWIjoiMC4wLjAwMDAiLCJQIjoiV2luMzIiLCJBTiI6Ik1haWwiLCJXVCI6Mn0*3D*7C1000&amp;sdata=aKxo18ogRqImWRhhW8p0AhaEuYEaZe29DY0hrmFO2vA*3D&amp;reserved=0__;JSUlJSUlJSUlJSUlJSUlJSU!!J2_8gdp6gZQ!_Kzxr1CW91jobkrxBVrINfMFdUk229tgXHdONDIq76_XztK-9HEXNsC3zK-rHZ6uHd3p6Q$" TargetMode="External"/><Relationship Id="rId8" Type="http://schemas.openxmlformats.org/officeDocument/2006/relationships/image" Target="media/image1.png"/><Relationship Id="rId51" Type="http://schemas.openxmlformats.org/officeDocument/2006/relationships/hyperlink" Target="https://urldefense.com/v3/__https:/gcc02.safelinks.protection.outlook.com/?url=https*3A*2F*2Fwww.cacfp.org*2Flearning-center*2F&amp;data=04*7C01*7C*7Cca58dbd7d0b844866bda08d9883cb88e*7Ced5b36e701ee4ebc867ee03cfa0d4697*7C0*7C0*7C637690616635528110*7CUnknown*7CTWFpbGZsb3d8eyJWIjoiMC4wLjAwMDAiLCJQIjoiV2luMzIiLCJBTiI6Ik1haWwiLCJXVCI6Mn0*3D*7C1000&amp;sdata=ZLXDbR5Dg4qkpqtVaDkBwV1nm2mgFBY5VNu*2Blml*2By4Y*3D&amp;reserved=0__;JSUlJSUlJSUlJSUlJSUlJSUlJQ!!J2_8gdp6gZQ!_Kzxr1CW91jobkrxBVrINfMFdUk229tgXHdONDIq76_XztK-9HEXNsC3zK-rHZ5BRCTFKQ$"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TeamNutrition@usda.gov" TargetMode="External"/><Relationship Id="rId25" Type="http://schemas.openxmlformats.org/officeDocument/2006/relationships/hyperlink" Target="https://urldefense.com/v3/__https:/bit.ly/3wxNPPM__;!!J2_8gdp6gZQ!9FkqcwhRy_eJv6Jgn_OVpRlyePwCKD2m387rUocMcYuShyJQS__AaMkv3U__mQseHXa1Rg$" TargetMode="External"/><Relationship Id="rId33" Type="http://schemas.openxmlformats.org/officeDocument/2006/relationships/hyperlink" Target="https://urldefense.com/v3/__https:/gcc02.safelinks.protection.outlook.com/?url=https*3A*2F*2Ffns-prod.azureedge.net*2Fsites*2Fdefault*2Ffiles*2Fresource-files*2FCACFP_Worksheet_Serving_Milk.pdf&amp;data=04*7C01*7C*7Cca58dbd7d0b844866bda08d9883cb88e*7Ced5b36e701ee4ebc867ee03cfa0d4697*7C0*7C0*7C637690616635418592*7CUnknown*7CTWFpbGZsb3d8eyJWIjoiMC4wLjAwMDAiLCJQIjoiV2luMzIiLCJBTiI6Ik1haWwiLCJXVCI6Mn0*3D*7C1000&amp;sdata=gxIUv9P3*2B6b9*2Fd8ZmC*2B0YJbQZEJrT2xR9bhYrCR5MWE*3D&amp;reserved=0__;JSUlJSUlJSUlJSUlJSUlJSUlJSUlJSU!!J2_8gdp6gZQ!_Kzxr1CW91jobkrxBVrINfMFdUk229tgXHdONDIq76_XztK-9HEXNsC3zK-rHZ5Vh9m0GA$" TargetMode="External"/><Relationship Id="rId38" Type="http://schemas.openxmlformats.org/officeDocument/2006/relationships/hyperlink" Target="https://urldefense.com/v3/__https:/gcc02.safelinks.protection.outlook.com/?url=https*3A*2F*2Fwww.fns.usda.gov*2Ftn*2Fchoose-breakfast-cereals-are-lower-sugar&amp;data=04*7C01*7C*7Cca58dbd7d0b844866bda08d9883cb88e*7Ced5b36e701ee4ebc867ee03cfa0d4697*7C0*7C0*7C637690616635448460*7CUnknown*7CTWFpbGZsb3d8eyJWIjoiMC4wLjAwMDAiLCJQIjoiV2luMzIiLCJBTiI6Ik1haWwiLCJXVCI6Mn0*3D*7C1000&amp;sdata=rkA5QbdTr8*2BZqEf5wjUKFvszgY0mOTc5vGnt4g8PZDc*3D&amp;reserved=0__;JSUlJSUlJSUlJSUlJSUlJSUl!!J2_8gdp6gZQ!_Kzxr1CW91jobkrxBVrINfMFdUk229tgXHdONDIq76_XztK-9HEXNsC3zK-rHZ7MpE6Ufw$" TargetMode="External"/><Relationship Id="rId46" Type="http://schemas.openxmlformats.org/officeDocument/2006/relationships/hyperlink" Target="https://urldefense.com/v3/__https:/gcc02.safelinks.protection.outlook.com/?url=https*3A*2F*2Fwww.fns.usda.gov*2Ftn*2Fhalftime-cacfp-thirty-thursdays-training-webinar-series&amp;data=04*7C01*7C*7Cca58dbd7d0b844866bda08d9883cb88e*7Ced5b36e701ee4ebc867ee03cfa0d4697*7C0*7C0*7C637690616635498243*7CUnknown*7CTWFpbGZsb3d8eyJWIjoiMC4wLjAwMDAiLCJQIjoiV2luMzIiLCJBTiI6Ik1haWwiLCJXVCI6Mn0*3D*7C1000&amp;sdata=fg7qvGU1n194uA24TayOUw5c6rbaMR7TdU1c9ORNMEs*3D&amp;reserved=0__;JSUlJSUlJSUlJSUlJSUlJSU!!J2_8gdp6gZQ!_Kzxr1CW91jobkrxBVrINfMFdUk229tgXHdONDIq76_XztK-9HEXNsC3zK-rHZ4PeEfB9g$" TargetMode="External"/><Relationship Id="rId59" Type="http://schemas.openxmlformats.org/officeDocument/2006/relationships/hyperlink" Target="https://theicn.org/cicn/" TargetMode="External"/><Relationship Id="rId20" Type="http://schemas.openxmlformats.org/officeDocument/2006/relationships/hyperlink" Target="https://urldefense.com/v3/__https:/www.fns.usda.gov/tn/determining-ounce-equivalents-grains-cacfp-recipes__;!!J2_8gdp6gZQ!6f2kBYKTENagD9Nf8p-V3oQDp4zUXJiFReQNagE9S3C8XomD_EaIs95k1bODPTEDASXjEQ$" TargetMode="External"/><Relationship Id="rId41" Type="http://schemas.openxmlformats.org/officeDocument/2006/relationships/hyperlink" Target="https://urldefense.com/v3/__https:/gcc02.safelinks.protection.outlook.com/?url=https*3A*2F*2Fwww.fns.usda.gov*2Ftn*2Fgrain-based-desserts-cacfp&amp;data=04*7C01*7C*7Cca58dbd7d0b844866bda08d9883cb88e*7Ced5b36e701ee4ebc867ee03cfa0d4697*7C0*7C0*7C637690616635468373*7CUnknown*7CTWFpbGZsb3d8eyJWIjoiMC4wLjAwMDAiLCJQIjoiV2luMzIiLCJBTiI6Ik1haWwiLCJXVCI6Mn0*3D*7C1000&amp;sdata=fnBkU5*2BoQ7F595CH8IGZVofOmlZZvW1kroTsSCyYPUQ*3D&amp;reserved=0__;JSUlJSUlJSUlJSUlJSUlJSUl!!J2_8gdp6gZQ!_Kzxr1CW91jobkrxBVrINfMFdUk229tgXHdONDIq76_XztK-9HEXNsC3zK-rHZ44_T5hZA$" TargetMode="External"/><Relationship Id="rId54" Type="http://schemas.openxmlformats.org/officeDocument/2006/relationships/hyperlink" Target="https://urldefense.com/v3/__https:/gcc02.safelinks.protection.outlook.com/?url=https*3A*2F*2Fwww.fns.usda.gov*2Ftn*2Fcacfp&amp;data=04*7C01*7C*7Cca58dbd7d0b844866bda08d9883cb88e*7Ced5b36e701ee4ebc867ee03cfa0d4697*7C0*7C0*7C637690616635548025*7CUnknown*7CTWFpbGZsb3d8eyJWIjoiMC4wLjAwMDAiLCJQIjoiV2luMzIiLCJBTiI6Ik1haWwiLCJXVCI6Mn0*3D*7C1000&amp;sdata=9reBa*2BBsJdPqMzZe8*2FLoaBCpxcXx*2FUHIav0Q*2BwAsaNY*3D&amp;reserved=0__;JSUlJSUlJSUlJSUlJSUlJSUlJSUl!!J2_8gdp6gZQ!_Kzxr1CW91jobkrxBVrINfMFdUk229tgXHdONDIq76_XztK-9HEXNsC3zK-rHZ5NPFms-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urldefense.com/v3/__https:/www.fns.usda.gov/tn/meal-pattern-training-worksheets-cacfp__;!!J2_8gdp6gZQ!6f2kBYKTENagD9Nf8p-V3oQDp4zUXJiFReQNagE9S3C8XomD_EaIs95k1bODPTH883hekw$" TargetMode="External"/><Relationship Id="rId28" Type="http://schemas.openxmlformats.org/officeDocument/2006/relationships/hyperlink" Target="https://urldefense.com/v3/__https:/gcc02.safelinks.protection.outlook.com/?url=https*3A*2F*2Fwww.fns.usda.gov*2Fcacfp-training-tools&amp;data=04*7C01*7C*7Cca58dbd7d0b844866bda08d9883cb88e*7Ced5b36e701ee4ebc867ee03cfa0d4697*7C0*7C0*7C637690616635378757*7CUnknown*7CTWFpbGZsb3d8eyJWIjoiMC4wLjAwMDAiLCJQIjoiV2luMzIiLCJBTiI6Ik1haWwiLCJXVCI6Mn0*3D*7C1000&amp;sdata=NwKVfCnfCyXR8EJ54ot8TnvoSPdCYNtIWgghQjKE4gA*3D&amp;reserved=0__;JSUlJSUlJSUlJSUlJSUlJQ!!J2_8gdp6gZQ!_Kzxr1CW91jobkrxBVrINfMFdUk229tgXHdONDIq76_XztK-9HEXNsC3zK-rHZ60Baf9YA$" TargetMode="External"/><Relationship Id="rId36" Type="http://schemas.openxmlformats.org/officeDocument/2006/relationships/hyperlink" Target="https://urldefense.com/v3/__https:/gcc02.safelinks.protection.outlook.com/?url=https*3A*2F*2Ffns-prod.azureedge.net*2Fsites*2Fdefault*2Ffiles*2Fresource-files*2FCACFP_Worksheet_Choose_Yogurt_Lower_Sugar.pdf&amp;data=04*7C01*7C*7Cca58dbd7d0b844866bda08d9883cb88e*7Ced5b36e701ee4ebc867ee03cfa0d4697*7C0*7C0*7C637690616635438501*7CUnknown*7CTWFpbGZsb3d8eyJWIjoiMC4wLjAwMDAiLCJQIjoiV2luMzIiLCJBTiI6Ik1haWwiLCJXVCI6Mn0*3D*7C1000&amp;sdata=15s4QGoeJxzlseSKGD6*2FHSbmSqVcQU7kUucbYXehnPE*3D&amp;reserved=0__;JSUlJSUlJSUlJSUlJSUlJSUlJSUl!!J2_8gdp6gZQ!_Kzxr1CW91jobkrxBVrINfMFdUk229tgXHdONDIq76_XztK-9HEXNsC3zK-rHZ7dvMEExQ$" TargetMode="External"/><Relationship Id="rId49" Type="http://schemas.openxmlformats.org/officeDocument/2006/relationships/hyperlink" Target="https://urldefense.com/v3/__https:/gcc02.safelinks.protection.outlook.com/?url=https*3A*2F*2Fpueblo.gpo.gov*2FTN*2FTNPubs.php&amp;data=04*7C01*7C*7Cca58dbd7d0b844866bda08d9883cb88e*7Ced5b36e701ee4ebc867ee03cfa0d4697*7C0*7C0*7C637690616635518157*7CUnknown*7CTWFpbGZsb3d8eyJWIjoiMC4wLjAwMDAiLCJQIjoiV2luMzIiLCJBTiI6Ik1haWwiLCJXVCI6Mn0*3D*7C1000&amp;sdata=h*2F99V2OU07e25H9cQvdiL9YFWz2X70GtmB6hcnMmiyk*3D&amp;reserved=0__;JSUlJSUlJSUlJSUlJSUlJSUl!!J2_8gdp6gZQ!_Kzxr1CW91jobkrxBVrINfMFdUk229tgXHdONDIq76_XztK-9HEXNsC3zK-rHZ7heBWgXQ$" TargetMode="External"/><Relationship Id="rId57" Type="http://schemas.openxmlformats.org/officeDocument/2006/relationships/hyperlink" Target="https://urldefense.com/v3/__https:/public.govdelivery.com/accounts/USFNS/subscriber/new?topic_id=USFNS_195,__;!!J2_8gdp6gZQ!_Kzxr1CW91jobkrxBVrINfMFdUk229tgXHdONDIq76_XztK-9HEXNsC3zK-rHZ5SeFnBvg$" TargetMode="External"/><Relationship Id="rId10" Type="http://schemas.openxmlformats.org/officeDocument/2006/relationships/header" Target="header1.xml"/><Relationship Id="rId31" Type="http://schemas.openxmlformats.org/officeDocument/2006/relationships/hyperlink" Target="https://urldefense.com/v3/__https:/gcc02.safelinks.protection.outlook.com/?url=https*3A*2F*2Ffns-prod.azureedge.net*2Fsites*2Fdefault*2Ffiles*2Fresource-files*2FCACFPWorksheetServing_Snacks_SP.pdf&amp;data=04*7C01*7C*7Cca58dbd7d0b844866bda08d9883cb88e*7Ced5b36e701ee4ebc867ee03cfa0d4697*7C0*7C0*7C637690616635408634*7CUnknown*7CTWFpbGZsb3d8eyJWIjoiMC4wLjAwMDAiLCJQIjoiV2luMzIiLCJBTiI6Ik1haWwiLCJXVCI6Mn0*3D*7C1000&amp;sdata=0218607k1sNtaK2ntrZ1xq1Xd7mjAkvBavlujH*2Bysuo*3D&amp;reserved=0__;JSUlJSUlJSUlJSUlJSUlJSUlJSUl!!J2_8gdp6gZQ!_Kzxr1CW91jobkrxBVrINfMFdUk229tgXHdONDIq76_XztK-9HEXNsC3zK-rHZ5DkkQ1Bg$" TargetMode="External"/><Relationship Id="rId44" Type="http://schemas.openxmlformats.org/officeDocument/2006/relationships/hyperlink" Target="https://urldefense.com/v3/__https:/gcc02.safelinks.protection.outlook.com/?url=https*3A*2F*2Fwww.fns.usda.gov*2Ftn*2Fcrediting-handbook-child-and-adult-care-food-program&amp;data=04*7C01*7C*7Cca58dbd7d0b844866bda08d9883cb88e*7Ced5b36e701ee4ebc867ee03cfa0d4697*7C0*7C0*7C637690616635488286*7CUnknown*7CTWFpbGZsb3d8eyJWIjoiMC4wLjAwMDAiLCJQIjoiV2luMzIiLCJBTiI6Ik1haWwiLCJXVCI6Mn0*3D*7C1000&amp;sdata=oV*2BzqEFgnfv*2BUs8xmVR39I7sIPRYHQdfPvGmBR2djqg*3D&amp;reserved=0__;JSUlJSUlJSUlJSUlJSUlJSUlJQ!!J2_8gdp6gZQ!_Kzxr1CW91jobkrxBVrINfMFdUk229tgXHdONDIq76_XztK-9HEXNsC3zK-rHZ6PjR5zNg$" TargetMode="External"/><Relationship Id="rId52" Type="http://schemas.openxmlformats.org/officeDocument/2006/relationships/hyperlink" Target="https://urldefense.com/v3/__https:/gcc02.safelinks.protection.outlook.com/?url=https*3A*2F*2Fwww.fns.usda.gov*2Ftn*2Fmeal-pattern-training-slides-cacfp&amp;data=04*7C01*7C*7Cca58dbd7d0b844866bda08d9883cb88e*7Ced5b36e701ee4ebc867ee03cfa0d4697*7C0*7C0*7C637690616635538066*7CUnknown*7CTWFpbGZsb3d8eyJWIjoiMC4wLjAwMDAiLCJQIjoiV2luMzIiLCJBTiI6Ik1haWwiLCJXVCI6Mn0*3D*7C1000&amp;sdata=9*2Bl1FK0InLV9iG1wh1*2B3vm8ZmhH2Vf9l8vWJA0tfbKg*3D&amp;reserved=0__;JSUlJSUlJSUlJSUlJSUlJSUlJQ!!J2_8gdp6gZQ!_Kzxr1CW91jobkrxBVrINfMFdUk229tgXHdONDIq76_XztK-9HEXNsC3zK-rHZ4n5IRgkw$" TargetMode="External"/><Relationship Id="rId60" Type="http://schemas.openxmlformats.org/officeDocument/2006/relationships/hyperlink" Target="https://theicn.docebosaas.com/learn/signin" TargetMode="External"/><Relationship Id="rId4" Type="http://schemas.openxmlformats.org/officeDocument/2006/relationships/settings" Target="settings.xml"/><Relationship Id="rId9" Type="http://schemas.openxmlformats.org/officeDocument/2006/relationships/hyperlink" Target="https://education.alaska.gov/cnp/cacf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4970</Words>
  <Characters>28330</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2020 December Bulletin</vt:lpstr>
      <vt:lpstr>Child and Adult Care Program</vt:lpstr>
      <vt:lpstr>    USDA Policy, Information, &amp; Implementation Memos </vt:lpstr>
      <vt:lpstr>    </vt:lpstr>
      <vt:lpstr>    Additional Topics </vt:lpstr>
      <vt:lpstr>    Resources</vt:lpstr>
      <vt:lpstr>    USDA Policy, Information &amp; Implementation Memos	</vt:lpstr>
      <vt:lpstr>    Additional Topics	</vt:lpstr>
      <vt:lpstr>    Resources	</vt:lpstr>
    </vt:vector>
  </TitlesOfParts>
  <Company>DEC</Company>
  <LinksUpToDate>false</LinksUpToDate>
  <CharactersWithSpaces>33234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dc:description/>
  <cp:lastModifiedBy>Martin, Ann Marie (EED)</cp:lastModifiedBy>
  <cp:revision>14</cp:revision>
  <cp:lastPrinted>2020-06-03T17:31:00Z</cp:lastPrinted>
  <dcterms:created xsi:type="dcterms:W3CDTF">2021-12-01T18:21:00Z</dcterms:created>
  <dcterms:modified xsi:type="dcterms:W3CDTF">2021-12-03T19:48:00Z</dcterms:modified>
</cp:coreProperties>
</file>